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1a2c2edcc47a9" w:history="1">
              <w:r>
                <w:rPr>
                  <w:rStyle w:val="Hyperlink"/>
                </w:rPr>
                <w:t>中国CVD系统市场现状与前景分析报告（2026-2032年）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1a2c2edcc47a9" w:history="1">
              <w:r>
                <w:rPr>
                  <w:rStyle w:val="Hyperlink"/>
                </w:rPr>
                <w:t>中国CVD系统市场现状与前景分析报告（2026-2032年）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1a2c2edcc47a9" w:history="1">
                <w:r>
                  <w:rPr>
                    <w:rStyle w:val="Hyperlink"/>
                  </w:rPr>
                  <w:t>https://www.20087.com/6/55/CVDXiTongHangYeQianJingFenXi.html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D系统（化学气相沉积系统）是用于在基底表面沉积高纯度薄膜的关键设备，广泛应用于半导体、光伏、光学镀膜及先进材料研发领域。目前，主流CVD系统涵盖常压（APCVD）、低压（LPCVD）及等离子增强（PECVD）等多种技术路线，可制备氮化硅、氧化铝、多晶硅及二维材料（如石墨烯）等薄膜。高端系统强调温度场均匀性、气体流量精准控制及原位监测能力，以保障薄膜厚度与成分一致性。在半导体前道工艺中，原子层沉积（ALD）作为CVD的延伸技术，已实现亚纳米级精度。然而，CVD系统设备复杂、维护成本高，且部分前驱体气体具有毒性或易燃性，对安全控制系统提出极高要求。</w:t>
      </w:r>
      <w:r>
        <w:rPr>
          <w:rFonts w:hint="eastAsia"/>
        </w:rPr>
        <w:br/>
      </w:r>
      <w:r>
        <w:rPr>
          <w:rFonts w:hint="eastAsia"/>
        </w:rPr>
        <w:t>　　未来，CVD系统将向更高精度、更大产能与绿色工艺协同方向发展。多腔室集群架构与机器人自动传片技术将提升晶圆吞吐量；AI驱动的工艺窗口优化可减少试错成本并提升良率。在材料创新端，面向宽禁带半导体（如SiC、GaN）及量子器件的低温、高选择性CVD工艺将成为研发重点。环保方面，尾气实时分解与前驱体回收系统将降低有害排放。此外，数字孪生平台将实现CVD全过程虚拟调试与远程运维。长远看，CVD系统将不仅是薄膜制备工具，更将成为新材料发现与先进制造融合的核心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1a2c2edcc47a9" w:history="1">
        <w:r>
          <w:rPr>
            <w:rStyle w:val="Hyperlink"/>
          </w:rPr>
          <w:t>中国CVD系统市场现状与前景分析报告（2026-2032年）</w:t>
        </w:r>
      </w:hyperlink>
      <w:r>
        <w:rPr>
          <w:rFonts w:hint="eastAsia"/>
        </w:rPr>
        <w:t>》系统分析了CVD系统行业的市场规模、竞争格局和技术发展现状，对CVD系统行业未来趋势做出客观预测。报告评估了CVD系统市场增长空间和投资风险，分析了重点企业的市场表现和战略布局，结合政策环境和消费需求变化，识别CVD系统行业潜在发展机遇，为投资者和企业决策者提供CVD系统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CVD系统行业概述</w:t>
      </w:r>
      <w:r>
        <w:rPr>
          <w:rFonts w:hint="eastAsia"/>
        </w:rPr>
        <w:br/>
      </w:r>
      <w:r>
        <w:rPr>
          <w:rFonts w:hint="eastAsia"/>
        </w:rPr>
        <w:t>　　第一节 CVD系统定义与分类</w:t>
      </w:r>
      <w:r>
        <w:rPr>
          <w:rFonts w:hint="eastAsia"/>
        </w:rPr>
        <w:br/>
      </w:r>
      <w:r>
        <w:rPr>
          <w:rFonts w:hint="eastAsia"/>
        </w:rPr>
        <w:t>　　第二节 CVD系统应用领域</w:t>
      </w:r>
      <w:r>
        <w:rPr>
          <w:rFonts w:hint="eastAsia"/>
        </w:rPr>
        <w:br/>
      </w:r>
      <w:r>
        <w:rPr>
          <w:rFonts w:hint="eastAsia"/>
        </w:rPr>
        <w:t>　　第三节 CVD系统行业经济指标分析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一、CVD系统行业赢利性评估</w:t>
      </w:r>
      <w:r>
        <w:rPr>
          <w:rFonts w:hint="eastAsia"/>
        </w:rPr>
        <w:br/>
      </w:r>
      <w:r>
        <w:rPr>
          <w:rFonts w:hint="eastAsia"/>
        </w:rPr>
        <w:t>　　　　二、CVD系统行业成长速度分析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三、CVD系统附加值提升空间探讨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四、CVD系统行业进入壁垒分析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五、CVD系统行业风险性评估</w:t>
      </w:r>
      <w:r>
        <w:rPr>
          <w:rFonts w:hint="eastAsia"/>
        </w:rPr>
        <w:br/>
      </w:r>
      <w:r>
        <w:rPr>
          <w:rFonts w:hint="eastAsia"/>
        </w:rPr>
        <w:t>　　　　六、CVD系统行业周期性分析</w:t>
      </w:r>
      <w:r>
        <w:rPr>
          <w:rFonts w:hint="eastAsia"/>
        </w:rPr>
        <w:br/>
      </w:r>
      <w:r>
        <w:rPr>
          <w:rFonts w:hint="eastAsia"/>
        </w:rPr>
        <w:t>　　　　七、CVD系统行业竞争程度指标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八、CVD系统行业成熟度综合分析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CVD系统产业链及经营模式分析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三、CVD系统销售模式与渠道策略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全球CVD系统市场发展分析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2025-2026年全球CVD系统行业发展分析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一、全球CVD系统行业市场规模与趋势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二、全球CVD系统行业发展特点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三、全球CVD系统行业竞争格局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主要国家与地区CVD系统市场分析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2026-2032年全球CVD系统行业发展趋势与前景预测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一、CVD系统行业发展趋势</w:t>
      </w:r>
      <w:r>
        <w:rPr>
          <w:rFonts w:hint="eastAsia"/>
        </w:rPr>
        <w:br/>
      </w:r>
      <w:r>
        <w:rPr>
          <w:rFonts w:hint="eastAsia"/>
        </w:rPr>
        <w:t>　　　　二、CVD系统行业发展潜力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中国CVD系统行业市场分析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2025-2026年CVD系统产能与投资动态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一、国内CVD系统产能现状与利用效率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二、CVD系统产能扩张与投资动态分析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2026-2032年CVD系统行业产量统计与趋势预测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一、2020-2025年CVD系统行业产量与增长趋势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1、2020-2025年CVD系统产量及增长趋势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2、2020-2025年CVD系统细分产品产量及份额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二、CVD系统产量影响因素分析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三、2026-2032年CVD系统产量预测</w:t>
      </w:r>
      <w:r>
        <w:rPr>
          <w:rFonts w:hint="eastAsia"/>
        </w:rPr>
        <w:br/>
      </w:r>
      <w:r>
        <w:rPr>
          <w:rFonts w:hint="eastAsia"/>
        </w:rPr>
        <w:t>　　第三节 2026-2032年CVD系统市场需求与销售分析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一、2025-2026年CVD系统行业需求现状</w:t>
      </w:r>
      <w:r>
        <w:rPr>
          <w:rFonts w:hint="eastAsia"/>
        </w:rPr>
        <w:br/>
      </w:r>
      <w:r>
        <w:rPr>
          <w:rFonts w:hint="eastAsia"/>
        </w:rPr>
        <w:t>　　　　二、CVD系统客户群体与需求特点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三、2020-2025年CVD系统行业销售规模分析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四、2026-2032年CVD系统市场增长潜力与规模预测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2025-2026年CVD系统行业技术发展现状及趋势分析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CVD系统行业技术发展现状分析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国内外CVD系统行业技术差距分析及差距形成的主要原因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CVD系统行业技术发展方向、趋势预测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提升CVD系统行业技术能力策略建议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中国CVD系统细分市场分析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一、2025-2026年CVD系统主要细分产品市场现状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CVD系统价格机制与竞争策略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一、2020-2025年CVD系统市场价格走势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CVD系统定价策略与方法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2026-2032年CVD系统价格竞争态势与趋势预测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中国CVD系统行业重点区域市场研究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2025-2026年重点区域CVD系统市场发展概况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二、2020-2025年CVD系统市场需求规模情况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三、2026-2032年CVD系统行业发展潜力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二、2020-2025年CVD系统市场需求规模情况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三、2026-2032年CVD系统行业发展潜力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二、2020-2025年CVD系统市场需求规模情况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三、2026-2032年CVD系统行业发展潜力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二、2020-2025年CVD系统市场需求规模情况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三、2026-2032年CVD系统行业发展潜力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二、2020-2025年CVD系统市场需求规模情况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三、2026-2032年CVD系统行业发展潜力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2020-2025年中国CVD系统行业进出口情况分析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CVD系统行业进口规模与来源分析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一、2020-2025年CVD系统进口规模分析</w:t>
      </w:r>
      <w:r>
        <w:rPr>
          <w:rFonts w:hint="eastAsia"/>
        </w:rPr>
        <w:br/>
      </w:r>
      <w:r>
        <w:rPr>
          <w:rFonts w:hint="eastAsia"/>
        </w:rPr>
        <w:t>　　　　二、CVD系统主要进口来源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CVD系统行业出口规模与目的地分析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一、2020-2025年CVD系统出口规模分析</w:t>
      </w:r>
      <w:r>
        <w:rPr>
          <w:rFonts w:hint="eastAsia"/>
        </w:rPr>
        <w:br/>
      </w:r>
      <w:r>
        <w:rPr>
          <w:rFonts w:hint="eastAsia"/>
        </w:rPr>
        <w:t>　　　　二、CVD系统主要出口目的地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2020-2025年中国CVD系统总体规模与财务指标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中国CVD系统行业总体规模分析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一、CVD系统企业数量与结构</w:t>
      </w:r>
      <w:r>
        <w:rPr>
          <w:rFonts w:hint="eastAsia"/>
        </w:rPr>
        <w:br/>
      </w:r>
      <w:r>
        <w:rPr>
          <w:rFonts w:hint="eastAsia"/>
        </w:rPr>
        <w:t>　　　　二、CVD系统从业人员规模</w:t>
      </w:r>
      <w:r>
        <w:rPr>
          <w:rFonts w:hint="eastAsia"/>
        </w:rPr>
        <w:br/>
      </w:r>
      <w:r>
        <w:rPr>
          <w:rFonts w:hint="eastAsia"/>
        </w:rPr>
        <w:t>　　　　三、CVD系统行业资产状况</w:t>
      </w:r>
      <w:r>
        <w:rPr>
          <w:rFonts w:hint="eastAsia"/>
        </w:rPr>
        <w:br/>
      </w:r>
      <w:r>
        <w:rPr>
          <w:rFonts w:hint="eastAsia"/>
        </w:rPr>
        <w:t>　　第二节 中国CVD系统行业财务指标总体分析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CVD系统行业重点企业经营状况分析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CVD系统重点企业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CVD系统领先企业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CVD系统标杆企业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CVD系统代表企业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CVD系统龙头企业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CVD系统重点企业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中国CVD系统行业竞争格局分析</w:t>
      </w:r>
      <w:r>
        <w:rPr>
          <w:rFonts w:hint="eastAsia"/>
        </w:rPr>
        <w:br/>
      </w:r>
      <w:r>
        <w:rPr>
          <w:rFonts w:hint="eastAsia"/>
        </w:rPr>
        <w:t>　　第一节 CVD系统行业竞争格局总览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2025-2026年CVD系统行业竞争力分析</w:t>
      </w:r>
      <w:r>
        <w:rPr>
          <w:rFonts w:hint="eastAsia"/>
        </w:rPr>
        <w:br/>
      </w:r>
      <w:r>
        <w:rPr>
          <w:rFonts w:hint="eastAsia"/>
        </w:rPr>
        <w:t>　　　　一、CVD系统供应商议价能力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四、CVD系统替代品威胁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2020-2025年CVD系统行业企业并购活动分析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2025-2026年CVD系统行业会展与招投标活动分析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一、CVD系统行业会展活动及其市场影响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2026年中国CVD系统企业发展策略分析</w:t>
      </w:r>
      <w:r>
        <w:rPr>
          <w:rFonts w:hint="eastAsia"/>
        </w:rPr>
        <w:br/>
      </w:r>
      <w:r>
        <w:rPr>
          <w:rFonts w:hint="eastAsia"/>
        </w:rPr>
        <w:t>　　第一节 CVD系统市场策略分析</w:t>
      </w:r>
      <w:r>
        <w:rPr>
          <w:rFonts w:hint="eastAsia"/>
        </w:rPr>
        <w:br/>
      </w:r>
      <w:r>
        <w:rPr>
          <w:rFonts w:hint="eastAsia"/>
        </w:rPr>
        <w:t>　　　　一、CVD系统市场定位与拓展策略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二、CVD系统市场细分与目标客户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CVD系统销售策略分析</w:t>
      </w:r>
      <w:r>
        <w:rPr>
          <w:rFonts w:hint="eastAsia"/>
        </w:rPr>
        <w:br/>
      </w:r>
      <w:r>
        <w:rPr>
          <w:rFonts w:hint="eastAsia"/>
        </w:rPr>
        <w:t>　　　　一、CVD系统销售渠道与网络建设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提高CVD系统企业竞争力建议</w:t>
      </w:r>
      <w:r>
        <w:rPr>
          <w:rFonts w:hint="eastAsia"/>
        </w:rPr>
        <w:br/>
      </w:r>
      <w:r>
        <w:rPr>
          <w:rFonts w:hint="eastAsia"/>
        </w:rPr>
        <w:t>　　　　一、CVD系统技术创新与管理优化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CVD系统品牌战略思考</w:t>
      </w:r>
      <w:r>
        <w:rPr>
          <w:rFonts w:hint="eastAsia"/>
        </w:rPr>
        <w:br/>
      </w:r>
      <w:r>
        <w:rPr>
          <w:rFonts w:hint="eastAsia"/>
        </w:rPr>
        <w:t>　　　　一、CVD系统品牌建设与维护</w:t>
      </w:r>
      <w:r>
        <w:rPr>
          <w:rFonts w:hint="eastAsia"/>
        </w:rPr>
        <w:br/>
      </w:r>
      <w:r>
        <w:rPr>
          <w:rFonts w:hint="eastAsia"/>
        </w:rPr>
        <w:t>　　　　二、CVD系统品牌影响力与市场竞争力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中国CVD系统行业风险与对策</w:t>
      </w:r>
      <w:r>
        <w:rPr>
          <w:rFonts w:hint="eastAsia"/>
        </w:rPr>
        <w:br/>
      </w:r>
      <w:r>
        <w:rPr>
          <w:rFonts w:hint="eastAsia"/>
        </w:rPr>
        <w:t>　　第一节 CVD系统行业SWOT分析</w:t>
      </w:r>
      <w:r>
        <w:rPr>
          <w:rFonts w:hint="eastAsia"/>
        </w:rPr>
        <w:br/>
      </w:r>
      <w:r>
        <w:rPr>
          <w:rFonts w:hint="eastAsia"/>
        </w:rPr>
        <w:t>　　　　一、CVD系统行业优势分析</w:t>
      </w:r>
      <w:r>
        <w:rPr>
          <w:rFonts w:hint="eastAsia"/>
        </w:rPr>
        <w:br/>
      </w:r>
      <w:r>
        <w:rPr>
          <w:rFonts w:hint="eastAsia"/>
        </w:rPr>
        <w:t>　　　　二、CVD系统行业劣势分析</w:t>
      </w:r>
      <w:r>
        <w:rPr>
          <w:rFonts w:hint="eastAsia"/>
        </w:rPr>
        <w:br/>
      </w:r>
      <w:r>
        <w:rPr>
          <w:rFonts w:hint="eastAsia"/>
        </w:rPr>
        <w:t>　　　　三、CVD系统市场机会探索</w:t>
      </w:r>
      <w:r>
        <w:rPr>
          <w:rFonts w:hint="eastAsia"/>
        </w:rPr>
        <w:br/>
      </w:r>
      <w:r>
        <w:rPr>
          <w:rFonts w:hint="eastAsia"/>
        </w:rPr>
        <w:t>　　　　四、CVD系统市场威胁评估</w:t>
      </w:r>
      <w:r>
        <w:rPr>
          <w:rFonts w:hint="eastAsia"/>
        </w:rPr>
        <w:br/>
      </w:r>
      <w:r>
        <w:rPr>
          <w:rFonts w:hint="eastAsia"/>
        </w:rPr>
        <w:t>　　第二节 CVD系统行业风险及对策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2026-2032年中国CVD系统行业前景与发展趋势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CVD系统行业发展环境分析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2026-2032年CVD系统行业发展趋势与方向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一、CVD系统行业发展方向预测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二、CVD系统发展趋势分析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2026-2032年CVD系统行业发展潜力与机遇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一、CVD系统市场发展潜力评估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二、CVD系统新兴市场与机遇探索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CVD系统行业研究结论与建议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CVD系统行业发展建议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CVD系统行业历程</w:t>
      </w:r>
      <w:r>
        <w:rPr>
          <w:rFonts w:hint="eastAsia"/>
        </w:rPr>
        <w:br/>
      </w:r>
      <w:r>
        <w:rPr>
          <w:rFonts w:hint="eastAsia"/>
        </w:rPr>
        <w:t>　　图表 CVD系统行业生命周期</w:t>
      </w:r>
      <w:r>
        <w:rPr>
          <w:rFonts w:hint="eastAsia"/>
        </w:rPr>
        <w:br/>
      </w:r>
      <w:r>
        <w:rPr>
          <w:rFonts w:hint="eastAsia"/>
        </w:rPr>
        <w:t>　　图表 CVD系统行业产业链分析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2020-2025年中国CVD系统行业市场规模及增长情况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2020-2025年CVD系统行业市场容量分析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2020-2025年中国CVD系统行业产能统计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2020-2025年中国CVD系统行业产量及增长趋势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2020-2025年中国CVD系统市场需求量及增速统计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2025年中国CVD系统行业需求领域分布格局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2020-2025年中国CVD系统行业销售收入分析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2020-2025年中国CVD系统行业盈利情况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2020-2025年中国CVD系统行业利润总额统计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2020-2025年中国CVD系统进口数量分析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2020-2025年中国CVD系统进口金额分析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2020-2025年中国CVD系统出口数量分析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2020-2025年中国CVD系统出口金额分析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2025年中国CVD系统进口国家及地区分析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2025年中国CVD系统出口国家及地区分析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2020-2025年中国CVD系统行业企业数量情况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2020-2025年中国CVD系统行业企业平均规模情况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**地区CVD系统市场规模及增长情况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**地区CVD系统行业市场需求情况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**地区CVD系统市场规模及增长情况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**地区CVD系统行业市场需求情况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**地区CVD系统市场规模及增长情况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**地区CVD系统行业市场需求情况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**地区CVD系统市场规模及增长情况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**地区CVD系统行业市场需求情况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CVD系统重点企业（一）基本信息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CVD系统重点企业（一）经营情况分析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CVD系统重点企业（一）主要经济指标情况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CVD系统重点企业（一）盈利能力情况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CVD系统重点企业（二）经营情况分析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CVD系统重点企业（二）主要经济指标情况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CVD系统重点企业（二）盈利能力情况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CVD系统重点企业（三）经营情况分析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CVD系统重点企业（三）主要经济指标情况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CVD系统重点企业（三）盈利能力情况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CVD系统重点企业（三）成长能力情况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2026-2032年中国CVD系统行业产能预测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2026-2032年中国CVD系统行业产量预测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2026-2032年中国CVD系统市场需求量预测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2026-2032年中国CVD系统行业供需平衡预测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2026-2032年中国CVD系统行业市场容量预测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2026-2032年中国CVD系统行业市场规模预测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2026-2032年中国CVD系统市场前景分析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2026-2032年中国CVD系统行业发展趋势预测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1a2c2edcc47a9" w:history="1">
        <w:r>
          <w:rPr>
            <w:rStyle w:val="Hyperlink"/>
          </w:rPr>
          <w:t>中国CVD系统市场现状与前景分析报告（2026-2032年）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1a2c2edcc47a9" w:history="1">
        <w:r>
          <w:rPr>
            <w:rStyle w:val="Hyperlink"/>
          </w:rPr>
          <w:t>https://www.20087.com/6/55/CVDXiTongHangYeQianJingFenXi.html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2e632508a4781" w:history="1">
      <w:r>
        <w:rPr>
          <w:rStyle w:val="Hyperlink"/>
        </w:rPr>
        <w:t>中国CVD系统市场现状与前景分析报告（2026-2032年）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VDXiTongHangYeQianJingFenXi.html" TargetMode="External" Id="R7691a2c2edcc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VDXiTongHangYeQianJingFenXi.html" TargetMode="External" Id="Rba42e632508a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2026-01-15T02:12:37Z</dcterms:created>
  <dcterms:modified xsi:type="dcterms:W3CDTF">2026-01-15T03:12:37Z</dcterms:modified>
  <dc:subject>中国CVD系统市场现状与前景分析报告（2026-2032年）</dc:subject>
  <dc:title>中国CVD系统市场现状与前景分析报告（2026-2032年）</dc:title>
  <cp:keywords>中国CVD系统市场现状与前景分析报告（2026-2032年）</cp:keywords>
  <dc:description>中国CVD系统市场现状与前景分析报告（2026-2032年）</dc:description>
</cp:coreProperties>
</file>