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4e0cc120460f" w:history="1">
              <w:r>
                <w:rPr>
                  <w:rStyle w:val="Hyperlink"/>
                </w:rPr>
                <w:t>2026-2032年全球与中国UV打印机行业市场调研及前景趋势预测报告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4e0cc120460f" w:history="1">
              <w:r>
                <w:rPr>
                  <w:rStyle w:val="Hyperlink"/>
                </w:rPr>
                <w:t>2026-2032年全球与中国UV打印机行业市场调研及前景趋势预测报告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a4e0cc120460f" w:history="1">
                <w:r>
                  <w:rPr>
                    <w:rStyle w:val="Hyperlink"/>
                  </w:rPr>
                  <w:t>https://www.20087.com/6/95/UVDaYinJiShiChangQianJing.html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打印机是数字喷墨印刷的重要分支，广泛应用于广告标识、包装打样、装饰建材及个性化消费品制造。该设备采用紫外光固化油墨，可在玻璃、金属、塑料、木材等多种非吸收性介质上实现高附着力、高耐磨性的即时固化印刷。技术层面，LED-UV固化系统因能耗低、寿命长、无臭氧排放，已逐步取代传统汞灯；喷头技术向更高分辨率、更多色域（如白墨、光油、透明墨）扩展，支持立体浮雕、局部上光等特效输出。软件端集成色彩管理、RIP处理与自动化工作流，提升生产效率与色彩一致性。</w:t>
      </w:r>
      <w:r>
        <w:rPr>
          <w:rFonts w:hint="eastAsia"/>
        </w:rPr>
        <w:br/>
      </w:r>
      <w:r>
        <w:rPr>
          <w:rFonts w:hint="eastAsia"/>
        </w:rPr>
        <w:t>　　未来，UV打印机将加速向工业级精度、智能化生产与绿色印刷融合方向发展。高黏度功能性油墨（如导电银浆、介电材料）的适配将拓展设备在柔性电子、光伏背板印刷等领域的应用。人工智能算法将用于自动缺陷检测、墨量优化与设备预测性维护，降低废品率与停机时间。模块化设计支持按需扩展打印宽度或集成机械臂实现三维曲面打印，满足小批量定制化需求。环保方面，生物基UV树脂与低迁移单体的研发将减少VOC释放与皮肤致敏风险，推动UV打印在食品接触材料等敏感领域的合规应用，重塑数字制造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a4e0cc120460f" w:history="1">
        <w:r>
          <w:rPr>
            <w:rStyle w:val="Hyperlink"/>
          </w:rPr>
          <w:t>2026-2032年全球与中国UV打印机行业市场调研及前景趋势预测报告</w:t>
        </w:r>
      </w:hyperlink>
      <w:r>
        <w:rPr>
          <w:rFonts w:hint="eastAsia"/>
        </w:rPr>
        <w:t>》基于统计局、相关协会及科研机构的详实数据，采用科学分析方法，系统研究了UV打印机市场发展状况。报告从UV打印机市场规模、竞争格局、技术路线等维度，分析了UV打印机行业现状及主要企业经营情况，评估了UV打印机不同细分领域的增长潜力与风险。结合政策环境与技术创新方向，客观预测了UV打印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平板式UV打印机</w:t>
      </w:r>
      <w:r>
        <w:rPr>
          <w:rFonts w:hint="eastAsia"/>
        </w:rPr>
        <w:br/>
      </w:r>
      <w:r>
        <w:rPr>
          <w:rFonts w:hint="eastAsia"/>
        </w:rPr>
        <w:t>　　　　1.3.3 卷对卷UV打印机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按应用细分，全球UV打印机市场规模2021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工业印刷</w:t>
      </w:r>
      <w:r>
        <w:rPr>
          <w:rFonts w:hint="eastAsia"/>
        </w:rPr>
        <w:br/>
      </w:r>
      <w:r>
        <w:rPr>
          <w:rFonts w:hint="eastAsia"/>
        </w:rPr>
        <w:t>　　　　1.4.3 商业印刷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UV打印机行业发展主要特点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UV打印机行业发展影响因素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UV打印机有利因素</w:t>
      </w:r>
      <w:r>
        <w:rPr>
          <w:rFonts w:hint="eastAsia"/>
        </w:rPr>
        <w:br/>
      </w:r>
      <w:r>
        <w:rPr>
          <w:rFonts w:hint="eastAsia"/>
        </w:rPr>
        <w:t>　　　　1.5.3 .2 UV打印机不利因素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全球市场主要企业UV打印机销量（2023-2026）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全球市场主要企业UV打印机销售收入（2023-2026）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全球市场主要企业UV打印机销售价格（2023-2026）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中国市场主要企业UV打印机销量（2023-2026）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中国市场主要企业UV打印机销售收入（2023-2026）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全球主要厂商UV打印机产品类型及应用</w:t>
      </w:r>
      <w:r>
        <w:rPr>
          <w:rFonts w:hint="eastAsia"/>
        </w:rPr>
        <w:br/>
      </w:r>
      <w:r>
        <w:rPr>
          <w:rFonts w:hint="eastAsia"/>
        </w:rPr>
        <w:t>　　2.9 UV打印机行业集中度、竞争程度分析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全球UV打印机总体规模分析</w:t>
      </w:r>
      <w:r>
        <w:rPr>
          <w:rFonts w:hint="eastAsia"/>
        </w:rPr>
        <w:br/>
      </w:r>
      <w:r>
        <w:rPr>
          <w:rFonts w:hint="eastAsia"/>
        </w:rPr>
        <w:t>　　3.1 全球UV打印机供需现状及预测（2021-2032）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全球UV打印机产量、需求量及发展趋势（2021-2032）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全球主要地区UV打印机产量及发展趋势（2021-2032）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全球主要地区UV打印机产量（2021-2026）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全球主要地区UV打印机产量（2027-2032）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中国市场UV打印机进出口（2021-2032）</w:t>
      </w:r>
      <w:r>
        <w:rPr>
          <w:rFonts w:hint="eastAsia"/>
        </w:rPr>
        <w:br/>
      </w:r>
      <w:r>
        <w:rPr>
          <w:rFonts w:hint="eastAsia"/>
        </w:rPr>
        <w:t>　　3.4 全球UV打印机销量及销售额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全球市场UV打印机销售额（2021-2032）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全球市场UV打印机销量（2021-2032）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全球市场UV打印机价格趋势（2021-2032）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全球主要地区UV打印机市场规模分析：2021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全球主要地区UV打印机销售收入及市场份额（2021-2026）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全球主要地区UV打印机销售收入预测（2027-2032）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全球主要地区UV打印机销量分析：2021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全球主要地区UV打印机销量及市场份额预测（2027-2032）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中东市场UV打印机销量、收入及增长率（2021-2032）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UV打印机销量、收入、价格及毛利率（2021-2026）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全球不同产品类型UV打印机销量（2021-2032）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全球不同产品类型UV打印机销量预测（2027-2032）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全球不同产品类型UV打印机收入（2021-2032）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全球不同产品类型UV打印机收入预测（2027-2032）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全球不同产品类型UV打印机价格走势（2021-2032）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中国不同产品类型UV打印机销量（2021-2032）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中国不同产品类型UV打印机销量预测（2027-2032）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中国不同产品类型UV打印机收入（2021-2032）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不同应用UV打印机分析</w:t>
      </w:r>
      <w:r>
        <w:rPr>
          <w:rFonts w:hint="eastAsia"/>
        </w:rPr>
        <w:br/>
      </w:r>
      <w:r>
        <w:rPr>
          <w:rFonts w:hint="eastAsia"/>
        </w:rPr>
        <w:t>　　7.1 全球不同应用UV打印机销量（2021-2032）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全球不同应用UV打印机销量预测（2027-2032）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全球不同应用UV打印机收入（2021-2032）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全球不同应用UV打印机收入预测（2027-2032）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全球不同应用UV打印机价格走势（2021-2032）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中国不同应用UV打印机销量（2021-2032）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中国不同应用UV打印机销量预测（2027-2032）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中国不同应用UV打印机收入（2021-2032）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中国不同应用UV打印机收入及市场份额（2021-2026）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中国不同应用UV打印机收入预测（2027-2032）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UV打印机行业发展趋势</w:t>
      </w:r>
      <w:r>
        <w:rPr>
          <w:rFonts w:hint="eastAsia"/>
        </w:rPr>
        <w:br/>
      </w:r>
      <w:r>
        <w:rPr>
          <w:rFonts w:hint="eastAsia"/>
        </w:rPr>
        <w:t>　　8.2 UV打印机行业主要驱动因素</w:t>
      </w:r>
      <w:r>
        <w:rPr>
          <w:rFonts w:hint="eastAsia"/>
        </w:rPr>
        <w:br/>
      </w:r>
      <w:r>
        <w:rPr>
          <w:rFonts w:hint="eastAsia"/>
        </w:rPr>
        <w:t>　　8.3 UV打印机中国企业SWOT分析</w:t>
      </w:r>
      <w:r>
        <w:rPr>
          <w:rFonts w:hint="eastAsia"/>
        </w:rPr>
        <w:br/>
      </w:r>
      <w:r>
        <w:rPr>
          <w:rFonts w:hint="eastAsia"/>
        </w:rPr>
        <w:t>　　8.4 中国UV打印机行业政策环境分析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UV打印机行业供应链分析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UV打印机主要原料及供应情况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UV打印机行业采购模式</w:t>
      </w:r>
      <w:r>
        <w:rPr>
          <w:rFonts w:hint="eastAsia"/>
        </w:rPr>
        <w:br/>
      </w:r>
      <w:r>
        <w:rPr>
          <w:rFonts w:hint="eastAsia"/>
        </w:rPr>
        <w:t>　　9.3 UV打印机行业生产模式</w:t>
      </w:r>
      <w:r>
        <w:rPr>
          <w:rFonts w:hint="eastAsia"/>
        </w:rPr>
        <w:br/>
      </w:r>
      <w:r>
        <w:rPr>
          <w:rFonts w:hint="eastAsia"/>
        </w:rPr>
        <w:t>　　9.4 UV打印机行业销售模式及销售渠道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按应用细分，全球UV打印机市场规模（CAGR）2021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UV打印机行业发展有利因素分析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UV打印机行业发展不利因素分析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进入UV打印机行业壁垒</w:t>
      </w:r>
      <w:r>
        <w:rPr>
          <w:rFonts w:hint="eastAsia"/>
        </w:rPr>
        <w:br/>
      </w:r>
      <w:r>
        <w:rPr>
          <w:rFonts w:hint="eastAsia"/>
        </w:rPr>
        <w:t>　　表 7： UV打印机主要企业在国际市场占有率（按销量，2023-2026）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2025年UV打印机主要企业在国际市场排名（按销量）&amp;（千台）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全球市场主要企业UV打印机销量（2023-2026）&amp;（千台）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UV打印机主要企业在国际市场占有率（按收入，2023-2026）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2025年UV打印机主要企业在国际市场排名（按收入）&amp;（万元）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全球市场主要企业UV打印机销售价格（2023-2026）&amp;（元/台）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UV打印机主要企业在中国市场占有率（按销量，2023-2026）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2025年UV打印机主要企业在中国市场排名（按销量）&amp;（千台）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中国市场主要企业UV打印机销量（2023-2026）&amp;（千台）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UV打印机主要企业在中国市场占有率（按收入，2023-2026）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2025年UV打印机主要企业在中国市场排名（按收入）&amp;（万元）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中国市场主要企业UV打印机销售收入（2023-2026）&amp;（万元）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全球主要地区UV打印机产量增速（CAGR）：（2021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全球主要地区UV打印机产量（2021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全球主要地区UV打印机产量（2021-2026）&amp;（千台）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全球主要地区UV打印机产量（2027-2032）&amp;（千台）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全球主要地区UV打印机产量市场份额（2021-2026）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全球主要地区UV打印机产量市场份额（2027-2032）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中国市场UV打印机产量、销量、进出口（2021-2026）&amp;（千台）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中国市场UV打印机产量、销量、进出口预测（2027-2032）&amp;（千台）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全球主要地区UV打印机销售收入增速：（2021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全球主要地区UV打印机销售收入（2021-2026）&amp;（万元）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全球主要地区UV打印机销售收入市场份额（2021-2026）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全球主要地区UV打印机收入（2027-2032）&amp;（万元）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全球主要地区UV打印机收入市场份额（2027-2032）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全球主要地区UV打印机销量（千台）：2021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全球主要地区UV打印机销量（2027-2032）&amp;（千台）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全球主要地区UV打印机销量份额（2027-2032）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UV打印机生产基地、销售区域、竞争对手及市场地位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UV打印机产品规格、参数及市场应用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UV打印机销量（千台）、收入（万元）、价格（元/台）及毛利率（2021-2026）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164： 全球不同产品类型UV打印机销量市场份额（2021-2026）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172： 中国不同产品类型UV打印机销量市场份额（2021-2026）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180： 全球不同应用UV打印机销量市场份额（2021-2026）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182： 全球市场不同应用UV打印机销量市场份额预测（2027-2032）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中国不同应用UV打印机销量（2021-2026）&amp;（千台）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188： 中国不同应用UV打印机销量市场份额（2021-2026）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中国不同应用UV打印机销量预测（2027-2032）&amp;（千台）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190： 中国市场不同应用UV打印机销量市场份额预测（2027-2032）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中国不同应用UV打印机收入（2021-2026）&amp;（万元）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中国不同应用UV打印机收入市场份额（2021-2026）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中国不同应用UV打印机收入预测（2027-2032）&amp;（万元）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中国不同应用UV打印机收入市场份额预测（2027-2032）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UV打印机行业发展趋势</w:t>
      </w:r>
      <w:r>
        <w:rPr>
          <w:rFonts w:hint="eastAsia"/>
        </w:rPr>
        <w:br/>
      </w:r>
      <w:r>
        <w:rPr>
          <w:rFonts w:hint="eastAsia"/>
        </w:rPr>
        <w:t>　　表 196： UV打印机行业主要驱动因素</w:t>
      </w:r>
      <w:r>
        <w:rPr>
          <w:rFonts w:hint="eastAsia"/>
        </w:rPr>
        <w:br/>
      </w:r>
      <w:r>
        <w:rPr>
          <w:rFonts w:hint="eastAsia"/>
        </w:rPr>
        <w:t>　　表 197： UV打印机行业供应链分析</w:t>
      </w:r>
      <w:r>
        <w:rPr>
          <w:rFonts w:hint="eastAsia"/>
        </w:rPr>
        <w:br/>
      </w:r>
      <w:r>
        <w:rPr>
          <w:rFonts w:hint="eastAsia"/>
        </w:rPr>
        <w:t>　　表 198： UV打印机上游原料供应商</w:t>
      </w:r>
      <w:r>
        <w:rPr>
          <w:rFonts w:hint="eastAsia"/>
        </w:rPr>
        <w:br/>
      </w:r>
      <w:r>
        <w:rPr>
          <w:rFonts w:hint="eastAsia"/>
        </w:rPr>
        <w:t>　　表 199： UV打印机主要地区不同应用客户分析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UV打印机典型经销商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全球不同产品类型UV打印机销售额2021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4： 平板式UV打印机产品图片</w:t>
      </w:r>
      <w:r>
        <w:rPr>
          <w:rFonts w:hint="eastAsia"/>
        </w:rPr>
        <w:br/>
      </w:r>
      <w:r>
        <w:rPr>
          <w:rFonts w:hint="eastAsia"/>
        </w:rPr>
        <w:t>　　图 5： 卷对卷UV打印机产品图片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全球不同应用UV打印机市场份额2025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工业印刷</w:t>
      </w:r>
      <w:r>
        <w:rPr>
          <w:rFonts w:hint="eastAsia"/>
        </w:rPr>
        <w:br/>
      </w:r>
      <w:r>
        <w:rPr>
          <w:rFonts w:hint="eastAsia"/>
        </w:rPr>
        <w:t>　　图 9： 商业印刷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2025年全球前五大生产商UV打印机市场份额</w:t>
      </w:r>
      <w:r>
        <w:rPr>
          <w:rFonts w:hint="eastAsia"/>
        </w:rPr>
        <w:br/>
      </w:r>
      <w:r>
        <w:rPr>
          <w:rFonts w:hint="eastAsia"/>
        </w:rPr>
        <w:t>　　图 12： 2025年全球UV打印机第一梯队、第二梯队和第三梯队厂商及市场份额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全球UV打印机产能、产量、产能利用率及发展趋势（2021-2032）&amp;（千台）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全球UV打印机产量、需求量及发展趋势（2021-2032）&amp;（千台）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全球主要地区UV打印机产量市场份额（2021-2032）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中国UV打印机产能、产量、产能利用率及发展趋势（2021-2032）&amp;（千台）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中国UV打印机产量、市场需求量及发展趋势（2021-2032）&amp;（千台）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全球UV打印机市场销售额及增长率：（2021-2032）&amp;（万元）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全球市场UV打印机市场规模：2021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全球市场UV打印机价格趋势（2021-2032）&amp;（元/台）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全球主要地区UV打印机销售收入（2021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全球主要地区UV打印机销售收入市场份额（2021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中东市场UV打印机销量及增长率（2021-2032）&amp;（千台）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中东市场UV打印机收入及增长率（2021-2032）&amp;（万元）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全球不同应用UV打印机价格走势（2021-2032）&amp;（元/台）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UV打印机中国企业SWOT分析</w:t>
      </w:r>
      <w:r>
        <w:rPr>
          <w:rFonts w:hint="eastAsia"/>
        </w:rPr>
        <w:br/>
      </w:r>
      <w:r>
        <w:rPr>
          <w:rFonts w:hint="eastAsia"/>
        </w:rPr>
        <w:t>　　图 43： UV打印机产业链</w:t>
      </w:r>
      <w:r>
        <w:rPr>
          <w:rFonts w:hint="eastAsia"/>
        </w:rPr>
        <w:br/>
      </w:r>
      <w:r>
        <w:rPr>
          <w:rFonts w:hint="eastAsia"/>
        </w:rPr>
        <w:t>　　图 44： UV打印机行业采购模式分析</w:t>
      </w:r>
      <w:r>
        <w:rPr>
          <w:rFonts w:hint="eastAsia"/>
        </w:rPr>
        <w:br/>
      </w:r>
      <w:r>
        <w:rPr>
          <w:rFonts w:hint="eastAsia"/>
        </w:rPr>
        <w:t>　　图 45： UV打印机行业生产模式</w:t>
      </w:r>
      <w:r>
        <w:rPr>
          <w:rFonts w:hint="eastAsia"/>
        </w:rPr>
        <w:br/>
      </w:r>
      <w:r>
        <w:rPr>
          <w:rFonts w:hint="eastAsia"/>
        </w:rPr>
        <w:t>　　图 46： UV打印机行业销售模式分析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4e0cc120460f" w:history="1">
        <w:r>
          <w:rPr>
            <w:rStyle w:val="Hyperlink"/>
          </w:rPr>
          <w:t>2026-2032年全球与中国UV打印机行业市场调研及前景趋势预测报告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a4e0cc120460f" w:history="1">
        <w:r>
          <w:rPr>
            <w:rStyle w:val="Hyperlink"/>
          </w:rPr>
          <w:t>https://www.20087.com/6/95/UVDaYinJiShiChangQianJing.html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热点：复印机出租租赁打印机、UV打印机与喷绘打印机有什么不同、UV喷码机、UV打印机原理、3d打印机品牌推荐、UV打印机喷头多少钱、激光切割机、UV打印机十大名牌、uv喷绘机生产厂家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1a18c4d34fc5" w:history="1">
      <w:r>
        <w:rPr>
          <w:rStyle w:val="Hyperlink"/>
        </w:rPr>
        <w:t>2026-2032年全球与中国UV打印机行业市场调研及前景趋势预测报告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UVDaYinJiShiChangQianJing.html" TargetMode="External" Id="Rb90a4e0cc120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UVDaYinJiShiChangQianJing.html" TargetMode="External" Id="Rd0731a18c4d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2025-12-28T04:18:44Z</dcterms:created>
  <dcterms:modified xsi:type="dcterms:W3CDTF">2025-12-28T05:18:44Z</dcterms:modified>
  <dc:subject>2026-2032年全球与中国UV打印机行业市场调研及前景趋势预测报告</dc:subject>
  <dc:title>2026-2032年全球与中国UV打印机行业市场调研及前景趋势预测报告</dc:title>
  <cp:keywords>2026-2032年全球与中国UV打印机行业市场调研及前景趋势预测报告</cp:keywords>
  <dc:description>2026-2032年全球与中国UV打印机行业市场调研及前景趋势预测报告</dc:description>
</cp:coreProperties>
</file>