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a6712c0bb4dfe" w:history="1">
              <w:r>
                <w:rPr>
                  <w:rStyle w:val="Hyperlink"/>
                </w:rPr>
                <w:t>2025-2031年中国交流压缩机行业分析及发展趋势研究报告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a6712c0bb4dfe" w:history="1">
              <w:r>
                <w:rPr>
                  <w:rStyle w:val="Hyperlink"/>
                </w:rPr>
                <w:t>2025-2031年中国交流压缩机行业分析及发展趋势研究报告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a6712c0bb4dfe" w:history="1">
                <w:r>
                  <w:rPr>
                    <w:rStyle w:val="Hyperlink"/>
                  </w:rPr>
                  <w:t>https://www.20087.com/6/15/JiaoLiuYaSuoJiHangYeQianJingBaoGao.html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压缩机是空调、制冷系统中至关重要的组成部分，用于压缩制冷剂以实现热能的转移。近年来，随着能效标准的提高和技术的进步，交流压缩机的设计和制造技术得到了显著改进。现代交流压缩机不仅在效率上有了显著提升，而且在噪音控制、可靠性以及维护便利性方面也有了很大的改善。此外，随着环保要求的日益严格，采用环保型制冷剂的交流压缩机逐渐成为市场主流。</w:t>
      </w:r>
      <w:r>
        <w:rPr>
          <w:rFonts w:hint="eastAsia"/>
        </w:rPr>
        <w:br/>
      </w:r>
      <w:r>
        <w:rPr>
          <w:rFonts w:hint="eastAsia"/>
        </w:rPr>
        <w:t>　　未来，交流压缩机将继续朝着高效节能和环保的方向发展。一方面，随着变频技术的应用，交流压缩机将能够更加精确地控制压缩过程，实现按需供应，从而进一步提高系统的整体能效。另一方面，随着新材料和新工艺的应用，交流压缩机将更加注重轻量化设计，以减少能耗和提高运行效率。此外，随着物联网技术的发展，交流压缩机将集成更多的智能控制功能，实现远程监控和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a6712c0bb4dfe" w:history="1">
        <w:r>
          <w:rPr>
            <w:rStyle w:val="Hyperlink"/>
          </w:rPr>
          <w:t>2025-2031年中国交流压缩机行业分析及发展趋势研究报告</w:t>
        </w:r>
      </w:hyperlink>
      <w:r>
        <w:rPr>
          <w:rFonts w:hint="eastAsia"/>
        </w:rPr>
        <w:t>》基于多年市场监测与行业研究，全面分析了交流压缩机行业的现状、市场需求及市场规模，详细解读了交流压缩机产业链结构、价格趋势及细分市场特点。报告科学预测了行业前景与发展方向，重点剖析了品牌竞争格局、市场集中度及主要企业的经营表现，并通过SWOT分析揭示了交流压缩机行业机遇与风险。为投资者和决策者提供专业、客观的战略建议，是把握交流压缩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中国交流压缩机行业发展状况综述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中国交流压缩机行业界定</w:t>
      </w:r>
      <w:r>
        <w:rPr>
          <w:rFonts w:hint="eastAsia"/>
        </w:rPr>
        <w:br/>
      </w:r>
      <w:r>
        <w:rPr>
          <w:rFonts w:hint="eastAsia"/>
        </w:rPr>
        <w:t>　　　　一、交流压缩机行业的界定及分类</w:t>
      </w:r>
      <w:r>
        <w:rPr>
          <w:rFonts w:hint="eastAsia"/>
        </w:rPr>
        <w:br/>
      </w:r>
      <w:r>
        <w:rPr>
          <w:rFonts w:hint="eastAsia"/>
        </w:rPr>
        <w:t>　　　　二、交流压缩机行业的特征</w:t>
      </w:r>
      <w:r>
        <w:rPr>
          <w:rFonts w:hint="eastAsia"/>
        </w:rPr>
        <w:br/>
      </w:r>
      <w:r>
        <w:rPr>
          <w:rFonts w:hint="eastAsia"/>
        </w:rPr>
        <w:t>　　　　三、交流压缩机的主要用途</w:t>
      </w:r>
      <w:r>
        <w:rPr>
          <w:rFonts w:hint="eastAsia"/>
        </w:rPr>
        <w:br/>
      </w:r>
      <w:r>
        <w:rPr>
          <w:rFonts w:hint="eastAsia"/>
        </w:rPr>
        <w:t>　　第二节 2024-2025年交流压缩机行业相关政策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2024-2025年交流压缩机政策发展环境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中国交流压缩机行业发展状况</w:t>
      </w:r>
      <w:r>
        <w:rPr>
          <w:rFonts w:hint="eastAsia"/>
        </w:rPr>
        <w:br/>
      </w:r>
      <w:r>
        <w:rPr>
          <w:rFonts w:hint="eastAsia"/>
        </w:rPr>
        <w:t>　　　　一、中国交流压缩机行业发展历程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二、中国交流压缩机行业发展面临的问题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2024-2025年交流压缩机行业技术发展现状及趋势分析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2019-2024年中国交流压缩机行业总体规模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中国交流压缩机行业产量情况分析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二、交流压缩机行业区域产量分析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三、2025-2031年中国交流压缩机行业产量预测分析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中国交流压缩机行业需求概况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一、2019-2024年中国交流压缩机行业需求情况分析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二、2024-2025年中国交流压缩机行业市场需求特点分析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交流压缩机产业供需平衡状况分析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2019-2024年中国交流压缩机行业总体发展状况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国内交流压缩机产品价格走势及影响因素分析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2019-2024年国内交流压缩机市场价格回顾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当前国内交流压缩机市场价格及评述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国内交流压缩机价格影响因素分析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2025-2031年国内交流压缩机市场价格走势预测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交流压缩机产业投资策略</w:t>
      </w:r>
      <w:r>
        <w:rPr>
          <w:rFonts w:hint="eastAsia"/>
        </w:rPr>
        <w:br/>
      </w:r>
      <w:r>
        <w:rPr>
          <w:rFonts w:hint="eastAsia"/>
        </w:rPr>
        <w:t>　　第一节 交流压缩机产品定位策略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交流压缩机产品开发策略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交流压缩机渠道销售策略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交流压缩机品牌经营策略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交流压缩机服务策略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中国交流压缩机行业不同地区竞争格局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中国交流压缩机行业的不同企业竞争格局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三、国内交流压缩机企业竞争格局分析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2025-2031年中国交流压缩机行业竞争格局变化趋势分析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2024-2025年中国交流压缩机产业投资分析</w:t>
      </w:r>
      <w:r>
        <w:rPr>
          <w:rFonts w:hint="eastAsia"/>
        </w:rPr>
        <w:br/>
      </w:r>
      <w:r>
        <w:rPr>
          <w:rFonts w:hint="eastAsia"/>
        </w:rPr>
        <w:t>　　第一节 交流压缩机产业投资环境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交流压缩机产业投资机会分析</w:t>
      </w:r>
      <w:r>
        <w:rPr>
          <w:rFonts w:hint="eastAsia"/>
        </w:rPr>
        <w:br/>
      </w:r>
      <w:r>
        <w:rPr>
          <w:rFonts w:hint="eastAsia"/>
        </w:rPr>
        <w:t>　　第三节 交流压缩机产业投资风险及对策分析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交流压缩机产业投资发展前景</w:t>
      </w:r>
      <w:r>
        <w:rPr>
          <w:rFonts w:hint="eastAsia"/>
        </w:rPr>
        <w:br/>
      </w:r>
      <w:r>
        <w:rPr>
          <w:rFonts w:hint="eastAsia"/>
        </w:rPr>
        <w:t>　　　　一、交流压缩机市场供需发展趋势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二、未来交流压缩机产业发展展望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二、企业交流压缩机业务分析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交流压缩机企业发展战略与竞争力提升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交流压缩机市场营销策略分析</w:t>
      </w:r>
      <w:r>
        <w:rPr>
          <w:rFonts w:hint="eastAsia"/>
        </w:rPr>
        <w:br/>
      </w:r>
      <w:r>
        <w:rPr>
          <w:rFonts w:hint="eastAsia"/>
        </w:rPr>
        <w:t>　　　　一、交流压缩机定价策略与市场定位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二、交流压缩机渠道布局与分销策略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交流压缩机品牌建设与推广策略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一、交流压缩机品牌定位与价值主张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交流压缩机企业竞争力提升路径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二、交流压缩机技术创新与研发投入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交流压缩机企业战略规划与实施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二、交流压缩机行业品牌竞争格局分析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中国交流压缩机产业市场竞争策略建议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中国交流压缩机市场竞争策略建议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中国交流压缩机产业竞争战略建议</w:t>
      </w:r>
      <w:r>
        <w:rPr>
          <w:rFonts w:hint="eastAsia"/>
        </w:rPr>
        <w:br/>
      </w:r>
      <w:r>
        <w:rPr>
          <w:rFonts w:hint="eastAsia"/>
        </w:rPr>
        <w:t>　　　　一、交流压缩机 竞争战略选择建议</w:t>
      </w:r>
      <w:r>
        <w:rPr>
          <w:rFonts w:hint="eastAsia"/>
        </w:rPr>
        <w:br/>
      </w:r>
      <w:r>
        <w:rPr>
          <w:rFonts w:hint="eastAsia"/>
        </w:rPr>
        <w:t>　　　　二、交流压缩机产业升级策略建议</w:t>
      </w:r>
      <w:r>
        <w:rPr>
          <w:rFonts w:hint="eastAsia"/>
        </w:rPr>
        <w:br/>
      </w:r>
      <w:r>
        <w:rPr>
          <w:rFonts w:hint="eastAsia"/>
        </w:rPr>
        <w:t>　　　　三、交流压缩机产业转移策略建议</w:t>
      </w:r>
      <w:r>
        <w:rPr>
          <w:rFonts w:hint="eastAsia"/>
        </w:rPr>
        <w:br/>
      </w:r>
      <w:r>
        <w:rPr>
          <w:rFonts w:hint="eastAsia"/>
        </w:rPr>
        <w:t>　　　　四、交流压缩机价值链定位建议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交流压缩机行业风险趋势分析与对策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交流压缩机行业风险分析</w:t>
      </w:r>
      <w:r>
        <w:rPr>
          <w:rFonts w:hint="eastAsia"/>
        </w:rPr>
        <w:br/>
      </w:r>
      <w:r>
        <w:rPr>
          <w:rFonts w:hint="eastAsia"/>
        </w:rPr>
        <w:t>　　　　一、交流压缩机市场竞争风险</w:t>
      </w:r>
      <w:r>
        <w:rPr>
          <w:rFonts w:hint="eastAsia"/>
        </w:rPr>
        <w:br/>
      </w:r>
      <w:r>
        <w:rPr>
          <w:rFonts w:hint="eastAsia"/>
        </w:rPr>
        <w:t>　　　　二、交流压缩机原材料压力风险分析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三、交流压缩机技术风险分析</w:t>
      </w:r>
      <w:r>
        <w:rPr>
          <w:rFonts w:hint="eastAsia"/>
        </w:rPr>
        <w:br/>
      </w:r>
      <w:r>
        <w:rPr>
          <w:rFonts w:hint="eastAsia"/>
        </w:rPr>
        <w:t>　　　　四、交流压缩机政策和体制风险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交流压缩机行业投资风险及控制策略分析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一、2025-2031年交流压缩机行业市场风险及控制策略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2025-2031年交流压缩机行业盈利模式与投资策略探讨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国外交流压缩机行业投资现状及经营模式分析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我国交流压缩机行业商业模式探讨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我国交流压缩机行业投资国际化发展战略分析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我国交流压缩机行业投资策略分析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交流压缩机行业最优投资路径设计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交流压缩机行业投资机会与项目建议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交流压缩机行业投资机会分析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交流压缩机行业投资趋势分析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中-智林-－交流压缩机项目投资建议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1、交流压缩机行业投资环境分析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2、交流压缩机行业风险识别与应对策略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二、交流压缩机行业投资方向与策略建议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三、交流压缩机项目实施关键要点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交流压缩机重点企业经营情况分析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2025-2031年中国交流压缩机市场规模预测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2025-2031年中国交流压缩机行业利润预测</w:t>
      </w:r>
      <w:r>
        <w:rPr>
          <w:rFonts w:hint="eastAsia"/>
        </w:rPr>
        <w:br/>
      </w:r>
      <w:r>
        <w:rPr>
          <w:rFonts w:hint="eastAsia"/>
        </w:rPr>
        <w:t>　　图表 2025年交流压缩机行业壁垒</w:t>
      </w:r>
      <w:r>
        <w:rPr>
          <w:rFonts w:hint="eastAsia"/>
        </w:rPr>
        <w:br/>
      </w:r>
      <w:r>
        <w:rPr>
          <w:rFonts w:hint="eastAsia"/>
        </w:rPr>
        <w:t>　　图表 2025年交流压缩机市场前景分析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2025-2031年中国交流压缩机市场需求预测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a6712c0bb4dfe" w:history="1">
        <w:r>
          <w:rPr>
            <w:rStyle w:val="Hyperlink"/>
          </w:rPr>
          <w:t>2025-2031年中国交流压缩机行业分析及发展趋势研究报告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a6712c0bb4dfe" w:history="1">
        <w:r>
          <w:rPr>
            <w:rStyle w:val="Hyperlink"/>
          </w:rPr>
          <w:t>https://www.20087.com/6/15/JiaoLiuYaSuoJiHangYeQianJingBaoGao.html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空压机十大名牌、交流压缩机和直流压缩机、中国压缩机企业排名、交流压缩机接线图、压缩机坏了有必要修吗、交流压缩机启动原理、直流压缩机和交流压缩机有什么区别、交流压缩机电路的启动原理是什么、怎样判断变频压缩机直流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2f656c1d4773" w:history="1">
      <w:r>
        <w:rPr>
          <w:rStyle w:val="Hyperlink"/>
        </w:rPr>
        <w:t>2025-2031年中国交流压缩机行业分析及发展趋势研究报告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oLiuYaSuoJiHangYeQianJingBaoGao.html" TargetMode="External" Id="Rd12a6712c0b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oLiuYaSuoJiHangYeQianJingBaoGao.html" TargetMode="External" Id="R72e92f656c1d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2024-09-05T02:00:00Z</dcterms:created>
  <dcterms:modified xsi:type="dcterms:W3CDTF">2024-09-05T03:00:00Z</dcterms:modified>
  <dc:subject>2025-2031年中国交流压缩机行业分析及发展趋势研究报告</dc:subject>
  <dc:title>2025-2031年中国交流压缩机行业分析及发展趋势研究报告</dc:title>
  <cp:keywords>2025-2031年中国交流压缩机行业分析及发展趋势研究报告</cp:keywords>
  <dc:description>2025-2031年中国交流压缩机行业分析及发展趋势研究报告</dc:description>
</cp:coreProperties>
</file>