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547a1b364be4" w:history="1">
              <w:r>
                <w:rPr>
                  <w:rStyle w:val="Hyperlink"/>
                </w:rPr>
                <w:t>2025-2031年中国低压铸造铝发展调研及发展趋势预测报告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547a1b364be4" w:history="1">
              <w:r>
                <w:rPr>
                  <w:rStyle w:val="Hyperlink"/>
                </w:rPr>
                <w:t>2025-2031年中国低压铸造铝发展调研及发展趋势预测报告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4547a1b364be4" w:history="1">
                <w:r>
                  <w:rPr>
                    <w:rStyle w:val="Hyperlink"/>
                  </w:rPr>
                  <w:t>https://www.20087.com/6/15/DiYaZhuZaoLvShiChangYanJiuBaoGao.html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铸造铝是一种先进的金属成型技术，特别适用于汽车、航空和电子行业中的复杂零件生产。相比高压铸造，低压铸造能够生产出结构更致密、机械性能更优的铝件，同时减少气孔和缩孔缺陷。近年来，随着轻量化设计趋势和材料科学的进步，低压铸造铝技术不断创新，如双金属铸造和复合材料结合，以满足更复杂的设计和性能要求。</w:t>
      </w:r>
      <w:r>
        <w:rPr>
          <w:rFonts w:hint="eastAsia"/>
        </w:rPr>
        <w:br/>
      </w:r>
      <w:r>
        <w:rPr>
          <w:rFonts w:hint="eastAsia"/>
        </w:rPr>
        <w:t>　　未来，低压铸造铝技术将更加注重可持续性和材料创新。通过开发更环保的合金配方，减少生产过程中的能源消耗和废弃物产生，符合绿色制造的理念。同时，新材料的探索，如铝基复合材料和功能梯度材料，将拓展低压铸造铝的应用范围，实现更高的强度、更好的耐腐蚀性和更优的热传导性能。此外，数字化设计和制造流程的整合，如3D打印和逆向工程，将缩短新产品开发周期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4547a1b364be4" w:history="1">
        <w:r>
          <w:rPr>
            <w:rStyle w:val="Hyperlink"/>
          </w:rPr>
          <w:t>2025-2031年中国低压铸造铝发展调研及发展趋势预测报告</w:t>
        </w:r>
      </w:hyperlink>
      <w:r>
        <w:rPr>
          <w:rFonts w:hint="eastAsia"/>
        </w:rPr>
        <w:t>》基于权威数据和调研资料，采用定量与定性相结合的方法，系统分析了低压铸造铝行业的现状和未来趋势。通过对行业的长期跟踪研究，报告提供了清晰的市场分析和趋势预测，帮助投资者更好地理解行业投资价值。同时，结合低压铸造铝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低压铸造铝行业概述</w:t>
      </w:r>
      <w:r>
        <w:rPr>
          <w:rFonts w:hint="eastAsia"/>
        </w:rPr>
        <w:br/>
      </w:r>
      <w:r>
        <w:rPr>
          <w:rFonts w:hint="eastAsia"/>
        </w:rPr>
        <w:t>　　第一节 低压铸造铝行业界定</w:t>
      </w:r>
      <w:r>
        <w:rPr>
          <w:rFonts w:hint="eastAsia"/>
        </w:rPr>
        <w:br/>
      </w:r>
      <w:r>
        <w:rPr>
          <w:rFonts w:hint="eastAsia"/>
        </w:rPr>
        <w:t>　　第二节 低压铸造铝行业发展历程</w:t>
      </w:r>
      <w:r>
        <w:rPr>
          <w:rFonts w:hint="eastAsia"/>
        </w:rPr>
        <w:br/>
      </w:r>
      <w:r>
        <w:rPr>
          <w:rFonts w:hint="eastAsia"/>
        </w:rPr>
        <w:t>　　第三节 低压铸造铝产业链分析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二、低压铸造铝产业链模型分析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2024-2025年中国低压铸造铝行业发展环境分析</w:t>
      </w:r>
      <w:r>
        <w:rPr>
          <w:rFonts w:hint="eastAsia"/>
        </w:rPr>
        <w:br/>
      </w:r>
      <w:r>
        <w:rPr>
          <w:rFonts w:hint="eastAsia"/>
        </w:rPr>
        <w:t>　　第一节 低压铸造铝行业经济环境分析</w:t>
      </w:r>
      <w:r>
        <w:rPr>
          <w:rFonts w:hint="eastAsia"/>
        </w:rPr>
        <w:br/>
      </w:r>
      <w:r>
        <w:rPr>
          <w:rFonts w:hint="eastAsia"/>
        </w:rPr>
        <w:t>　　第二节 低压铸造铝行业政策环境分析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一、低压铸造铝行业政策影响分析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二、相关低压铸造铝行业标准分析</w:t>
      </w:r>
      <w:r>
        <w:rPr>
          <w:rFonts w:hint="eastAsia"/>
        </w:rPr>
        <w:br/>
      </w:r>
      <w:r>
        <w:rPr>
          <w:rFonts w:hint="eastAsia"/>
        </w:rPr>
        <w:t>　　第三节 低压铸造铝行业社会环境分析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2024-2025年低压铸造铝行业技术发展现状及趋势分析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低压铸造铝行业技术发展现状分析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国内外低压铸造铝行业技术差异与原因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低压铸造铝行业技术发展方向、趋势预测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提升低压铸造铝行业技术能力策略建议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中国低压铸造铝行业运行状况分析</w:t>
      </w:r>
      <w:r>
        <w:rPr>
          <w:rFonts w:hint="eastAsia"/>
        </w:rPr>
        <w:br/>
      </w:r>
      <w:r>
        <w:rPr>
          <w:rFonts w:hint="eastAsia"/>
        </w:rPr>
        <w:t>　　第一节 低压铸造铝行业市场规模分析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一、2019-2024年低压铸造铝行业市场规模分析</w:t>
      </w:r>
      <w:r>
        <w:rPr>
          <w:rFonts w:hint="eastAsia"/>
        </w:rPr>
        <w:br/>
      </w:r>
      <w:r>
        <w:rPr>
          <w:rFonts w:hint="eastAsia"/>
        </w:rPr>
        <w:t>　　　　二、低压铸造铝行业市场规模现状分析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二、2025-2031年低压铸造铝行业市场规模况预测</w:t>
      </w:r>
      <w:r>
        <w:rPr>
          <w:rFonts w:hint="eastAsia"/>
        </w:rPr>
        <w:br/>
      </w:r>
      <w:r>
        <w:rPr>
          <w:rFonts w:hint="eastAsia"/>
        </w:rPr>
        <w:t>　　第二节 低压铸造铝行业产量情况分析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一、2019-2024年低压铸造铝行业产量统计分析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二、低压铸造铝行业生产现状分析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二、2025-2031年低压铸造铝行业产量预测分析</w:t>
      </w:r>
      <w:r>
        <w:rPr>
          <w:rFonts w:hint="eastAsia"/>
        </w:rPr>
        <w:br/>
      </w:r>
      <w:r>
        <w:rPr>
          <w:rFonts w:hint="eastAsia"/>
        </w:rPr>
        <w:t>　　第三节 低压铸造铝行业市场需求分析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二、低压铸造铝行业市场需求现状分析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二、2025-2031年低压铸造铝行业市场需求情况预测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2025年中国低压铸造铝行业集中度分析</w:t>
      </w:r>
      <w:r>
        <w:rPr>
          <w:rFonts w:hint="eastAsia"/>
        </w:rPr>
        <w:br/>
      </w:r>
      <w:r>
        <w:rPr>
          <w:rFonts w:hint="eastAsia"/>
        </w:rPr>
        <w:t>　　　　一、低压铸造铝行业市场集中度情况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二、低压铸造铝行业企业集中度分析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低压铸造铝细分市场深度分析</w:t>
      </w:r>
      <w:r>
        <w:rPr>
          <w:rFonts w:hint="eastAsia"/>
        </w:rPr>
        <w:br/>
      </w:r>
      <w:r>
        <w:rPr>
          <w:rFonts w:hint="eastAsia"/>
        </w:rPr>
        <w:t>　　第一节 低压铸造铝细分市场（一）发展研究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低压铸造铝细分市场（二）发展研究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2019-2024年中国低压铸造铝行业总体发展状况分析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中国低压铸造铝行业规模情况分析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中国低压铸造铝行业产销情况分析</w:t>
      </w:r>
      <w:r>
        <w:rPr>
          <w:rFonts w:hint="eastAsia"/>
        </w:rPr>
        <w:br/>
      </w:r>
      <w:r>
        <w:rPr>
          <w:rFonts w:hint="eastAsia"/>
        </w:rPr>
        <w:t>　　　　一、低压铸造铝行业生产情况分析</w:t>
      </w:r>
      <w:r>
        <w:rPr>
          <w:rFonts w:hint="eastAsia"/>
        </w:rPr>
        <w:br/>
      </w:r>
      <w:r>
        <w:rPr>
          <w:rFonts w:hint="eastAsia"/>
        </w:rPr>
        <w:t>　　　　二、低压铸造铝行业销售情况分析</w:t>
      </w:r>
      <w:r>
        <w:rPr>
          <w:rFonts w:hint="eastAsia"/>
        </w:rPr>
        <w:br/>
      </w:r>
      <w:r>
        <w:rPr>
          <w:rFonts w:hint="eastAsia"/>
        </w:rPr>
        <w:t>　　　　三、低压铸造铝行业产销情况分析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2019-2024年中国低压铸造铝行业财务能力分析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一、低压铸造铝行业盈利能力分析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二、低压铸造铝行业偿债能力分析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三、低压铸造铝行业营运能力分析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四、低压铸造铝行业发展能力分析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2019-2024年中国低压铸造铝行业区域市场分析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中国低压铸造铝行业区域市场结构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重点地区低压铸造铝行业调研分析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一、重点地区（一）低压铸造铝市场分析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二、重点地区（二）低压铸造铝市场分析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三、重点地区（三）低压铸造铝市场分析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四、重点地区（四）低压铸造铝市场分析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五、重点地区（五）低压铸造铝市场分析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中国低压铸造铝行业市场价格走势及影响因素分析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中国低压铸造铝市场价格回顾</w:t>
      </w:r>
      <w:r>
        <w:rPr>
          <w:rFonts w:hint="eastAsia"/>
        </w:rPr>
        <w:br/>
      </w:r>
      <w:r>
        <w:rPr>
          <w:rFonts w:hint="eastAsia"/>
        </w:rPr>
        <w:t>　　第二节 中国低压铸造铝行业当前市场价格及评述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中国低压铸造铝市场价格影响因素分析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2025-2031年中国低压铸造铝未来市场价格走势预测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中国低压铸造铝行业进出口分析及预测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中国低压铸造铝行业进出口格局分析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一、低压铸造铝行业进口格局</w:t>
      </w:r>
      <w:r>
        <w:rPr>
          <w:rFonts w:hint="eastAsia"/>
        </w:rPr>
        <w:br/>
      </w:r>
      <w:r>
        <w:rPr>
          <w:rFonts w:hint="eastAsia"/>
        </w:rPr>
        <w:t>　　　　二、低压铸造铝行业出口格局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2019-2024年中国低压铸造铝行业进出口分析</w:t>
      </w:r>
      <w:r>
        <w:rPr>
          <w:rFonts w:hint="eastAsia"/>
        </w:rPr>
        <w:br/>
      </w:r>
      <w:r>
        <w:rPr>
          <w:rFonts w:hint="eastAsia"/>
        </w:rPr>
        <w:t>　　　　一、低压铸造铝行业进口分析</w:t>
      </w:r>
      <w:r>
        <w:rPr>
          <w:rFonts w:hint="eastAsia"/>
        </w:rPr>
        <w:br/>
      </w:r>
      <w:r>
        <w:rPr>
          <w:rFonts w:hint="eastAsia"/>
        </w:rPr>
        <w:t>　　　　二、低压铸造铝行业出口分析</w:t>
      </w:r>
      <w:r>
        <w:rPr>
          <w:rFonts w:hint="eastAsia"/>
        </w:rPr>
        <w:br/>
      </w:r>
      <w:r>
        <w:rPr>
          <w:rFonts w:hint="eastAsia"/>
        </w:rPr>
        <w:t>　　第三节 影响低压铸造铝行业进出口因素分析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2025-2031年中国低压铸造铝行业进口预测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2025-2031年中国低压铸造铝行业出口预测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低压铸造铝行业重点企业竞争力分析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二、企业低压铸造铝业务分析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2024-2025年低压铸造铝行业市场竞争策略分析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低压铸造铝行业竞争环境分析</w:t>
      </w:r>
      <w:r>
        <w:rPr>
          <w:rFonts w:hint="eastAsia"/>
        </w:rPr>
        <w:br/>
      </w:r>
      <w:r>
        <w:rPr>
          <w:rFonts w:hint="eastAsia"/>
        </w:rPr>
        <w:t>　　　　一、低压铸造铝行业现有竞争格局分析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二、低压铸造铝行业新进入者威胁评估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三、低压铸造铝行业替代品竞争分析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四、低压铸造铝行业供应链议价能力分析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五、低压铸造铝行业下游客户议价能力评估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低压铸造铝市场竞争策略研究</w:t>
      </w:r>
      <w:r>
        <w:rPr>
          <w:rFonts w:hint="eastAsia"/>
        </w:rPr>
        <w:br/>
      </w:r>
      <w:r>
        <w:rPr>
          <w:rFonts w:hint="eastAsia"/>
        </w:rPr>
        <w:t>　　　　一、低压铸造铝市场容量及增长潜力评估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二、低压铸造铝行业产品差异化竞争策略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三、低压铸造铝行业领先企业竞争策略案例研究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低压铸造铝行业中长期竞争趋势分析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一、2025-2031年低压铸造铝市场竞争态势预测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二、2025-2031年低压铸造铝行业竞争格局演变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三、2025-2031年低压铸造铝企业竞争策略建议</w:t>
      </w:r>
      <w:r>
        <w:rPr>
          <w:rFonts w:hint="eastAsia"/>
        </w:rPr>
        <w:br/>
      </w:r>
      <w:r>
        <w:rPr>
          <w:rFonts w:hint="eastAsia"/>
        </w:rPr>
        <w:t>　　第四节 低压铸造铝行业竞争力评估体系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一、低压铸造铝行业产品竞争力综合评价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二、低压铸造铝企业核心竞争力构建路径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低压铸造铝行业发展趋势与投资战略研究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中国低压铸造铝行业发展态势分析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二、2025-2031年低压铸造铝行业发展趋势预测</w:t>
      </w:r>
      <w:r>
        <w:rPr>
          <w:rFonts w:hint="eastAsia"/>
        </w:rPr>
        <w:br/>
      </w:r>
      <w:r>
        <w:rPr>
          <w:rFonts w:hint="eastAsia"/>
        </w:rPr>
        <w:t>　　第二节 低压铸造铝行业技术发展趋势分析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一、低压铸造铝产品创新发展趋势</w:t>
      </w:r>
      <w:r>
        <w:rPr>
          <w:rFonts w:hint="eastAsia"/>
        </w:rPr>
        <w:br/>
      </w:r>
      <w:r>
        <w:rPr>
          <w:rFonts w:hint="eastAsia"/>
        </w:rPr>
        <w:t>　　　　二、低压铸造铝行业技术研发动态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三、2025-2031年低压铸造铝技术发展路线预测</w:t>
      </w:r>
      <w:r>
        <w:rPr>
          <w:rFonts w:hint="eastAsia"/>
        </w:rPr>
        <w:br/>
      </w:r>
      <w:r>
        <w:rPr>
          <w:rFonts w:hint="eastAsia"/>
        </w:rPr>
        <w:t>　　第三节 低压铸造铝行业投资风险分析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一、低压铸造铝市场竞争风险</w:t>
      </w:r>
      <w:r>
        <w:rPr>
          <w:rFonts w:hint="eastAsia"/>
        </w:rPr>
        <w:br/>
      </w:r>
      <w:r>
        <w:rPr>
          <w:rFonts w:hint="eastAsia"/>
        </w:rPr>
        <w:t>　　　　二、低压铸造铝供应链风险</w:t>
      </w:r>
      <w:r>
        <w:rPr>
          <w:rFonts w:hint="eastAsia"/>
        </w:rPr>
        <w:br/>
      </w:r>
      <w:r>
        <w:rPr>
          <w:rFonts w:hint="eastAsia"/>
        </w:rPr>
        <w:t>　　　　三、低压铸造铝技术创新风险</w:t>
      </w:r>
      <w:r>
        <w:rPr>
          <w:rFonts w:hint="eastAsia"/>
        </w:rPr>
        <w:br/>
      </w:r>
      <w:r>
        <w:rPr>
          <w:rFonts w:hint="eastAsia"/>
        </w:rPr>
        <w:t>　　　　四、低压铸造铝政策法规风险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低压铸造铝行业发展战略规划</w:t>
      </w:r>
      <w:r>
        <w:rPr>
          <w:rFonts w:hint="eastAsia"/>
        </w:rPr>
        <w:br/>
      </w:r>
      <w:r>
        <w:rPr>
          <w:rFonts w:hint="eastAsia"/>
        </w:rPr>
        <w:t>　　　　一、低压铸造铝行业整体发展战略</w:t>
      </w:r>
      <w:r>
        <w:rPr>
          <w:rFonts w:hint="eastAsia"/>
        </w:rPr>
        <w:br/>
      </w:r>
      <w:r>
        <w:rPr>
          <w:rFonts w:hint="eastAsia"/>
        </w:rPr>
        <w:t>　　　　二、低压铸造铝行业技术创新战略</w:t>
      </w:r>
      <w:r>
        <w:rPr>
          <w:rFonts w:hint="eastAsia"/>
        </w:rPr>
        <w:br/>
      </w:r>
      <w:r>
        <w:rPr>
          <w:rFonts w:hint="eastAsia"/>
        </w:rPr>
        <w:t>　　　　三、低压铸造铝区域市场布局策略</w:t>
      </w:r>
      <w:r>
        <w:rPr>
          <w:rFonts w:hint="eastAsia"/>
        </w:rPr>
        <w:br/>
      </w:r>
      <w:r>
        <w:rPr>
          <w:rFonts w:hint="eastAsia"/>
        </w:rPr>
        <w:t>　　　　四、低压铸造铝产业链整合战略</w:t>
      </w:r>
      <w:r>
        <w:rPr>
          <w:rFonts w:hint="eastAsia"/>
        </w:rPr>
        <w:br/>
      </w:r>
      <w:r>
        <w:rPr>
          <w:rFonts w:hint="eastAsia"/>
        </w:rPr>
        <w:t>　　　　五、低压铸造铝品牌营销战略</w:t>
      </w:r>
      <w:r>
        <w:rPr>
          <w:rFonts w:hint="eastAsia"/>
        </w:rPr>
        <w:br/>
      </w:r>
      <w:r>
        <w:rPr>
          <w:rFonts w:hint="eastAsia"/>
        </w:rPr>
        <w:t>　　　　六、低压铸造铝市场竞争战略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低压铸造铝行业发展前景与投资建议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低压铸造铝行业发展前景展望</w:t>
      </w:r>
      <w:r>
        <w:rPr>
          <w:rFonts w:hint="eastAsia"/>
        </w:rPr>
        <w:br/>
      </w:r>
      <w:r>
        <w:rPr>
          <w:rFonts w:hint="eastAsia"/>
        </w:rPr>
        <w:t>　　　　一、低压铸造铝市场发展空间分析</w:t>
      </w:r>
      <w:r>
        <w:rPr>
          <w:rFonts w:hint="eastAsia"/>
        </w:rPr>
        <w:br/>
      </w:r>
      <w:r>
        <w:rPr>
          <w:rFonts w:hint="eastAsia"/>
        </w:rPr>
        <w:t>　　　　二、低压铸造铝行业投资机会评估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三、"十五五"规划对低压铸造铝行业的影响</w:t>
      </w:r>
      <w:r>
        <w:rPr>
          <w:rFonts w:hint="eastAsia"/>
        </w:rPr>
        <w:br/>
      </w:r>
      <w:r>
        <w:rPr>
          <w:rFonts w:hint="eastAsia"/>
        </w:rPr>
        <w:t>　　第二节 低压铸造铝行业发展策略建议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中-智林-：低压铸造铝行业研究结论</w:t>
      </w:r>
      <w:r>
        <w:rPr>
          <w:rFonts w:hint="eastAsia"/>
        </w:rPr>
        <w:br/>
      </w:r>
      <w:r>
        <w:rPr>
          <w:rFonts w:hint="eastAsia"/>
        </w:rPr>
        <w:t>　　　　一、低压铸造铝行业发展趋势总结</w:t>
      </w:r>
      <w:r>
        <w:rPr>
          <w:rFonts w:hint="eastAsia"/>
        </w:rPr>
        <w:br/>
      </w:r>
      <w:r>
        <w:rPr>
          <w:rFonts w:hint="eastAsia"/>
        </w:rPr>
        <w:t>　　　　二、低压铸造铝行业投资价值评估</w:t>
      </w:r>
      <w:r>
        <w:rPr>
          <w:rFonts w:hint="eastAsia"/>
        </w:rPr>
        <w:br/>
      </w:r>
      <w:r>
        <w:rPr>
          <w:rFonts w:hint="eastAsia"/>
        </w:rPr>
        <w:t>　　　　三、低压铸造铝行业发展建议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2019-2024年中国低压铸造铝市场规模及增长情况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2019-2024年中国低压铸造铝行业产量及增长趋势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2025-2031年中国低压铸造铝行业产量预测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2025-2031年中国低压铸造铝行业市场需求预测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**地区低压铸造铝市场规模及增长情况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2019-2024年中国低压铸造铝行业进口量及增速统计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2019-2024年中国低压铸造铝行业出口量及增速统计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低压铸造铝重点企业经营情况分析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2025年低压铸造铝市场前景分析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2025-2031年中国低压铸造铝市场需求预测</w:t>
      </w:r>
      <w:r>
        <w:rPr>
          <w:rFonts w:hint="eastAsia"/>
        </w:rPr>
        <w:br/>
      </w:r>
      <w:r>
        <w:rPr>
          <w:rFonts w:hint="eastAsia"/>
        </w:rPr>
        <w:t>　　图表 2025年低压铸造铝发展趋势预测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547a1b364be4" w:history="1">
        <w:r>
          <w:rPr>
            <w:rStyle w:val="Hyperlink"/>
          </w:rPr>
          <w:t>2025-2031年中国低压铸造铝发展调研及发展趋势预测报告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4547a1b364be4" w:history="1">
        <w:r>
          <w:rPr>
            <w:rStyle w:val="Hyperlink"/>
          </w:rPr>
          <w:t>https://www.20087.com/6/15/DiYaZhuZaoLvShiChangYanJiuBaoGao.html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铸造模具、低压铸造铝合金、铝合金低压铸造工艺、低压铸造铝合金轮毂、压铸铝和铝合金的区别、低压铸造铝合金保温炉除渣工艺、低压铸造与高压铸造哪个好、低压铸造铝合金轮毂视频、高压铸造和低压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a91fb3f6048e6" w:history="1">
      <w:r>
        <w:rPr>
          <w:rStyle w:val="Hyperlink"/>
        </w:rPr>
        <w:t>2025-2031年中国低压铸造铝发展调研及发展趋势预测报告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YaZhuZaoLvShiChangYanJiuBaoGao.html" TargetMode="External" Id="Rc174547a1b36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YaZhuZaoLvShiChangYanJiuBaoGao.html" TargetMode="External" Id="R59ca91fb3f60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2025-03-10T02:32:00Z</dcterms:created>
  <dcterms:modified xsi:type="dcterms:W3CDTF">2025-03-10T03:32:00Z</dcterms:modified>
  <dc:subject>2025-2031年中国低压铸造铝发展调研及发展趋势预测报告</dc:subject>
  <dc:title>2025-2031年中国低压铸造铝发展调研及发展趋势预测报告</dc:title>
  <cp:keywords>2025-2031年中国低压铸造铝发展调研及发展趋势预测报告</cp:keywords>
  <dc:description>2025-2031年中国低压铸造铝发展调研及发展趋势预测报告</dc:description>
</cp:coreProperties>
</file>