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9706585fb46cf" w:history="1">
              <w:r>
                <w:rPr>
                  <w:rStyle w:val="Hyperlink"/>
                </w:rPr>
                <w:t>2025-2031年中国低噪声射频放大器市场调查研究与趋势分析报告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9706585fb46cf" w:history="1">
              <w:r>
                <w:rPr>
                  <w:rStyle w:val="Hyperlink"/>
                </w:rPr>
                <w:t>2025-2031年中国低噪声射频放大器市场调查研究与趋势分析报告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9706585fb46cf" w:history="1">
                <w:r>
                  <w:rPr>
                    <w:rStyle w:val="Hyperlink"/>
                  </w:rPr>
                  <w:t>https://www.20087.com/6/15/DiZaoShengShePinFangDaQiHangYeQianJingQuShi.html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射频放大器（LNA）是无线通信系统的关键组件，用于接收信号的前端，负责将微弱的射频信号放大，同时保持信号的完整性和信噪比。随着5G和物联网技术的快速发展，对LNA的性能要求不断提高，特别是在增益、噪声系数和功耗方面。目前，LNA设计正朝着小型化、低功耗和高线性度的方向发展，以适应移动通信设备和卫星通信的严苛要求。</w:t>
      </w:r>
      <w:r>
        <w:rPr>
          <w:rFonts w:hint="eastAsia"/>
        </w:rPr>
        <w:br/>
      </w:r>
      <w:r>
        <w:rPr>
          <w:rFonts w:hint="eastAsia"/>
        </w:rPr>
        <w:t>　　未来，低噪声射频放大器的发展将聚焦于集成化和多功能性。随着半导体工艺的进步，LNA将集成更多的功能模块，如滤波器和混频器，形成单芯片解决方案，减少外部组件的数量，降低系统成本和体积。同时，适应新兴通信标准的需求，如毫米波和太赫兹频段，LNA将探索新材料和新结构，如氮化镓（GaN）和碳纳米管，以实现更宽的带宽和更低的噪声。此外，智能调谐和自适应控制技术的应用将使LNA能够根据不同的工作环境自动调整性能，提高系统的灵活性和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9706585fb46cf" w:history="1">
        <w:r>
          <w:rPr>
            <w:rStyle w:val="Hyperlink"/>
          </w:rPr>
          <w:t>2025-2031年中国低噪声射频放大器市场调查研究与趋势分析报告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低噪声射频放大器行业的发展现状、市场规模、供需动态及进出口情况。报告详细解读了低噪声射频放大器产业链上下游、重点区域市场、竞争格局及领先企业的表现，同时评估了低噪声射频放大器行业风险与投资机会。通过对低噪声射频放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低噪声射频放大器行业界定</w:t>
      </w:r>
      <w:r>
        <w:rPr>
          <w:rFonts w:hint="eastAsia"/>
        </w:rPr>
        <w:br/>
      </w:r>
      <w:r>
        <w:rPr>
          <w:rFonts w:hint="eastAsia"/>
        </w:rPr>
        <w:t>　　第一节 低噪声射频放大器行业定义</w:t>
      </w:r>
      <w:r>
        <w:rPr>
          <w:rFonts w:hint="eastAsia"/>
        </w:rPr>
        <w:br/>
      </w:r>
      <w:r>
        <w:rPr>
          <w:rFonts w:hint="eastAsia"/>
        </w:rPr>
        <w:t>　　第二节 低噪声射频放大器行业特点分析</w:t>
      </w:r>
      <w:r>
        <w:rPr>
          <w:rFonts w:hint="eastAsia"/>
        </w:rPr>
        <w:br/>
      </w:r>
      <w:r>
        <w:rPr>
          <w:rFonts w:hint="eastAsia"/>
        </w:rPr>
        <w:t>　　第三节 低噪声射频放大器产业链分析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2024-2025年全球低噪声射频放大器行业市场运行形势分析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2024-2025年全球低噪声射频放大器行业发展概况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世界低噪声射频放大器行业发展走势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二、全球低噪声射频放大器行业市场分布情况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三、全球低噪声射频放大器行业发展趋势分析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全球低噪声射频放大器行业重点国家和区域分析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中国低噪声射频放大器行业发展环境分析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2024-2025年低噪声射频放大器行业技术发展现状及趋势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当前我国低噪声射频放大器技术发展现状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中外低噪声射频放大器技术差距及产生差距的主要原因分析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提高我国低噪声射频放大器技术的对策</w:t>
      </w:r>
      <w:r>
        <w:rPr>
          <w:rFonts w:hint="eastAsia"/>
        </w:rPr>
        <w:br/>
      </w:r>
      <w:r>
        <w:rPr>
          <w:rFonts w:hint="eastAsia"/>
        </w:rPr>
        <w:t>　　第四节 我国低噪声射频放大器研发、设计发展趋势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中国低噪声射频放大器发展现状调研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中国低噪声射频放大器市场现状分析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中国低噪声射频放大器行业产量情况分析及预测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一、低噪声射频放大器总体产能规模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三、2019-2024年中国低噪声射频放大器产量统计</w:t>
      </w:r>
      <w:r>
        <w:rPr>
          <w:rFonts w:hint="eastAsia"/>
        </w:rPr>
        <w:br/>
      </w:r>
      <w:r>
        <w:rPr>
          <w:rFonts w:hint="eastAsia"/>
        </w:rPr>
        <w:t>　　　　二、低噪声射频放大器生产区域分布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三、2025-2031年中国低噪声射频放大器产量预测分析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中国低噪声射频放大器市场需求分析及预测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一、中国低噪声射频放大器市场需求特点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二、2019-2024年中国低噪声射频放大器市场需求量统计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三、2025-2031年中国低噪声射频放大器市场需求量预测分析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中国低噪声射频放大器行业进出口情况分析预测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2019-2024年中国低噪声射频放大器行业进出口情况分析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一、2019-2024年中国低噪声射频放大器行业进口分析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二、2019-2024年中国低噪声射频放大器行业出口分析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2025-2031年中国低噪声射频放大器行业进出口情况预测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一、2025-2031年中国低噪声射频放大器行业进口预测分析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二、2025-2031年中国低噪声射频放大器行业出口预测分析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影响低噪声射频放大器行业进出口变化的主要原因分析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2019-2024年中国低噪声射频放大器行业重点地区调研分析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一、中国低噪声射频放大器行业重点区域市场结构调研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二、**地区低噪声射频放大器市场调研分析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三、**地区低噪声射频放大器市场调研分析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四、**地区低噪声射频放大器市场调研分析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五、**地区低噪声射频放大器市场调研分析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六、**地区低噪声射频放大器市场调研分析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低噪声射频放大器行业竞争格局分析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低噪声射频放大器行业集中度分析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一、低噪声射频放大器市场集中度分析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二、低噪声射频放大器企业集中度分析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三、低噪声射频放大器区域集中度分析</w:t>
      </w:r>
      <w:r>
        <w:rPr>
          <w:rFonts w:hint="eastAsia"/>
        </w:rPr>
        <w:br/>
      </w:r>
      <w:r>
        <w:rPr>
          <w:rFonts w:hint="eastAsia"/>
        </w:rPr>
        <w:t>　　第二节 低噪声射频放大器行业主要企业竞争力分析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低噪声射频放大器行业竞争格局分析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一、2024-2025年低噪声射频放大器行业竞争分析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二、2024-2025年中外低噪声射频放大器产品竞争分析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三、2024-2025年我国低噪声射频放大器市场竞争分析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四、2024-2025年国内主要低噪声射频放大器企业动向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低噪声射频放大器行业细分产品市场调研分析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低噪声射频放大器行业上、下游市场分析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低噪声射频放大器行业上游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低噪声射频放大器行业下游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低噪声射频放大器行业重点企业发展调研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低噪声射频放大器重点企业（一）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低噪声射频放大器重点企业（二）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低噪声射频放大器重点企业（三）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低噪声射频放大器重点企业（四）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低噪声射频放大器重点企业（五）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低噪声射频放大器重点企业（六）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2025年低噪声射频放大器企业管理策略建议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提高低噪声射频放大器企业竞争力的策略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一、提高中国低噪声射频放大器企业核心竞争力的对策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二、低噪声射频放大器企业提升竞争力的主要方向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三、影响低噪声射频放大器企业核心竞争力的因素及提升途径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四、提高低噪声射频放大器企业竞争力的策略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对我国低噪声射频放大器品牌的战略思考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一、低噪声射频放大器实施品牌战略的意义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二、低噪声射频放大器企业品牌的现状分析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三、我国低噪声射频放大器企业的品牌战略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四、低噪声射频放大器品牌战略管理的策略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2025-2031年中国低噪声射频放大器行业前景与风险预测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2025年中国低噪声射频放大器市场前景分析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2025-2031年中国低噪声射频放大器发展趋势预测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2025-2031年中国低噪声射频放大器行业投资特性分析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一、2025-2031年中国低噪声射频放大器行业进入壁垒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二、2025-2031年中国低噪声射频放大器行业盈利模式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三、2025-2031年中国低噪声射频放大器行业盈利因素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2025-2031年中国低噪声射频放大器行业投资机会分析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一、2025-2031年中国低噪声射频放大器细分市场投资机会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二、2025-2031年中国低噪声射频放大器行业区域市场投资潜力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2025-2031年中国低噪声射频放大器行业投资风险分析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一、2025-2031年中国低噪声射频放大器行业市场竞争风险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二、2025-2031年中国低噪声射频放大器行业技术风险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三、2025-2031年中国低噪声射频放大器行业政策风险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四、2025-2031年中国低噪声射频放大器行业进入退出风险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低噪声射频放大器行业研究结论</w:t>
      </w:r>
      <w:r>
        <w:rPr>
          <w:rFonts w:hint="eastAsia"/>
        </w:rPr>
        <w:br/>
      </w:r>
      <w:r>
        <w:rPr>
          <w:rFonts w:hint="eastAsia"/>
        </w:rPr>
        <w:t>　　第二节 低噪声射频放大器行业投资价值评估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低噪声射频放大器行业投资建议</w:t>
      </w:r>
      <w:r>
        <w:rPr>
          <w:rFonts w:hint="eastAsia"/>
        </w:rPr>
        <w:br/>
      </w:r>
      <w:r>
        <w:rPr>
          <w:rFonts w:hint="eastAsia"/>
        </w:rPr>
        <w:t>　　　　一、低噪声射频放大器行业投资策略建议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二、低噪声射频放大器行业投资方向建议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三、低噪声射频放大器行业投资方式建议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2019-2024年中国低噪声射频放大器市场规模及增长情况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2019-2024年中国低噪声射频放大器行业产量及增长趋势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2025-2031年中国低噪声射频放大器行业产量预测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2019-2024年中国低噪声射频放大器行业市场需求及增长情况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2025-2031年中国低噪声射频放大器行业市场需求预测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2019-2024年中国低噪声射频放大器行业利润及增长情况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**地区低噪声射频放大器市场规模及增长情况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**地区低噪声射频放大器行业市场需求情况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**地区低噪声射频放大器市场规模及增长情况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**地区低噪声射频放大器行业市场需求情况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2019-2024年中国低噪声射频放大器行业进口量及增速统计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2019-2024年中国低噪声射频放大器行业出口量及增速统计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低噪声射频放大器重点企业经营情况分析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2025年低噪声射频放大器市场前景分析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2025-2031年中国低噪声射频放大器市场需求预测</w:t>
      </w:r>
      <w:r>
        <w:rPr>
          <w:rFonts w:hint="eastAsia"/>
        </w:rPr>
        <w:br/>
      </w:r>
      <w:r>
        <w:rPr>
          <w:rFonts w:hint="eastAsia"/>
        </w:rPr>
        <w:t>　　图表 2025年低噪声射频放大器发展趋势预测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9706585fb46cf" w:history="1">
        <w:r>
          <w:rPr>
            <w:rStyle w:val="Hyperlink"/>
          </w:rPr>
          <w:t>2025-2031年中国低噪声射频放大器市场调查研究与趋势分析报告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9706585fb46cf" w:history="1">
        <w:r>
          <w:rPr>
            <w:rStyle w:val="Hyperlink"/>
          </w:rPr>
          <w:t>https://www.20087.com/6/15/DiZaoShengShePinFangDaQiHangYeQianJingQuShi.html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滤波器、低噪声射频放大器输出端连接什么电路?、低噪声放大器工作原理、低噪声射频放大器的作用、放大器低噪声是什么、射频低噪声放大器设计、低噪声放大器原理、射频低噪声放大器的仿真设计论文、射频放大器芯片sot343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9a43b7004428a" w:history="1">
      <w:r>
        <w:rPr>
          <w:rStyle w:val="Hyperlink"/>
        </w:rPr>
        <w:t>2025-2031年中国低噪声射频放大器市场调查研究与趋势分析报告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ZaoShengShePinFangDaQiHangYeQianJingQuShi.html" TargetMode="External" Id="R4139706585f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ZaoShengShePinFangDaQiHangYeQianJingQuShi.html" TargetMode="External" Id="Rd449a43b7004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2024-12-08T07:19:00Z</dcterms:created>
  <dcterms:modified xsi:type="dcterms:W3CDTF">2024-12-08T08:19:00Z</dcterms:modified>
  <dc:subject>2025-2031年中国低噪声射频放大器市场调查研究与趋势分析报告</dc:subject>
  <dc:title>2025-2031年中国低噪声射频放大器市场调查研究与趋势分析报告</dc:title>
  <cp:keywords>2025-2031年中国低噪声射频放大器市场调查研究与趋势分析报告</cp:keywords>
  <dc:description>2025-2031年中国低噪声射频放大器市场调查研究与趋势分析报告</dc:description>
</cp:coreProperties>
</file>