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241d511f04d4c" w:history="1">
              <w:r>
                <w:rPr>
                  <w:rStyle w:val="Hyperlink"/>
                </w:rPr>
                <w:t>2026-2032年全球与中国光绘机行业发展研究及市场前景分析报告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241d511f04d4c" w:history="1">
              <w:r>
                <w:rPr>
                  <w:rStyle w:val="Hyperlink"/>
                </w:rPr>
                <w:t>2026-2032年全球与中国光绘机行业发展研究及市场前景分析报告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241d511f04d4c" w:history="1">
                <w:r>
                  <w:rPr>
                    <w:rStyle w:val="Hyperlink"/>
                  </w:rPr>
                  <w:t>https://www.20087.com/6/75/GuangHuiJiDeXianZhuangYuFaZhanQianJing.html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绘机是一种用于电路板制造过程中的关键设备，主要用于生成精细的电路图案。光绘机通过激光或其他光源在感光材料上曝光，形成精确的图形，然后经过显影、蚀刻等步骤完成电路板的制作。近年来，随着电子产品的不断更新换代，对于电路板精度和复杂度的要求越来越高，这促使光绘机企业不断提升设备性能。目前，光绘机已经能够实现亚微米级别的分辨率，并且支持多种格式的数据输入，极大地方便了用户操作。然而，高昂的成本和技术门槛限制了中小企业的应用范围，使得市场集中度较高。</w:t>
      </w:r>
      <w:r>
        <w:rPr>
          <w:rFonts w:hint="eastAsia"/>
        </w:rPr>
        <w:br/>
      </w:r>
      <w:r>
        <w:rPr>
          <w:rFonts w:hint="eastAsia"/>
        </w:rPr>
        <w:t>　　随着5G通信、人工智能及物联网技术的快速发展，光绘机将继续向更高精度、更高速度的方向演进。一方面，采用先进的激光技术和光学系统设计，可以进一步提高图像分辨率和曝光速度，满足高端电子产品制造的需求；另一方面，结合智能制造理念，光绘机将与ERP系统、MES系统无缝对接，实现生产过程的全自动化管理，显著提高生产效率。此外，随着环保要求的不断提高，绿色制造技术的应用也将成为光绘机行业发展的重要方向，如开发低能耗、少污染的生产工艺，减少废弃物排放。预计未来几年内，随着技术创新和市场需求的增长，光绘机将在更多高科技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241d511f04d4c" w:history="1">
        <w:r>
          <w:rPr>
            <w:rStyle w:val="Hyperlink"/>
          </w:rPr>
          <w:t>2026-2032年全球与中国光绘机行业发展研究及市场前景分析报告</w:t>
        </w:r>
      </w:hyperlink>
      <w:r>
        <w:rPr>
          <w:rFonts w:hint="eastAsia"/>
        </w:rPr>
        <w:t>》基于国家统计局及光绘机行业协会的权威数据，全面调研了光绘机行业的市场规模、市场需求、产业链结构及价格变动，并对光绘机细分市场进行了深入分析。报告详细剖析了光绘机市场竞争格局，重点关注品牌影响力及重点企业的运营表现，同时科学预测了光绘机市场前景与发展趋势，识别了行业潜在的风险与机遇。通过专业、科学的研究方法，报告为光绘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中国光绘机概述</w:t>
      </w:r>
      <w:r>
        <w:rPr>
          <w:rFonts w:hint="eastAsia"/>
        </w:rPr>
        <w:br/>
      </w:r>
      <w:r>
        <w:rPr>
          <w:rFonts w:hint="eastAsia"/>
        </w:rPr>
        <w:t>　　第一节 光绘机行业定义</w:t>
      </w:r>
      <w:r>
        <w:rPr>
          <w:rFonts w:hint="eastAsia"/>
        </w:rPr>
        <w:br/>
      </w:r>
      <w:r>
        <w:rPr>
          <w:rFonts w:hint="eastAsia"/>
        </w:rPr>
        <w:t>　　第二节 光绘机行业发展特性</w:t>
      </w:r>
      <w:r>
        <w:rPr>
          <w:rFonts w:hint="eastAsia"/>
        </w:rPr>
        <w:br/>
      </w:r>
      <w:r>
        <w:rPr>
          <w:rFonts w:hint="eastAsia"/>
        </w:rPr>
        <w:t>　　第三节 光绘机产业链分析</w:t>
      </w:r>
      <w:r>
        <w:rPr>
          <w:rFonts w:hint="eastAsia"/>
        </w:rPr>
        <w:br/>
      </w:r>
      <w:r>
        <w:rPr>
          <w:rFonts w:hint="eastAsia"/>
        </w:rPr>
        <w:t>　　第四节 光绘机行业生命周期分析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中国光绘机行业发展环境分析</w:t>
      </w:r>
      <w:r>
        <w:rPr>
          <w:rFonts w:hint="eastAsia"/>
        </w:rPr>
        <w:br/>
      </w:r>
      <w:r>
        <w:rPr>
          <w:rFonts w:hint="eastAsia"/>
        </w:rPr>
        <w:t>　　第一节 光绘机行业经济环境分析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光绘机行业相关政策、标准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全球主要光绘机市场发展概况</w:t>
      </w:r>
      <w:r>
        <w:rPr>
          <w:rFonts w:hint="eastAsia"/>
        </w:rPr>
        <w:br/>
      </w:r>
      <w:r>
        <w:rPr>
          <w:rFonts w:hint="eastAsia"/>
        </w:rPr>
        <w:t>　　第一节 全球光绘机市场发展分析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欧洲地区主要国家光绘机市场概况</w:t>
      </w:r>
      <w:r>
        <w:rPr>
          <w:rFonts w:hint="eastAsia"/>
        </w:rPr>
        <w:br/>
      </w:r>
      <w:r>
        <w:rPr>
          <w:rFonts w:hint="eastAsia"/>
        </w:rPr>
        <w:t>　　第三节 北美地区光绘机市场概况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亚洲地区主要国家光绘机市场概况</w:t>
      </w:r>
      <w:r>
        <w:rPr>
          <w:rFonts w:hint="eastAsia"/>
        </w:rPr>
        <w:br/>
      </w:r>
      <w:r>
        <w:rPr>
          <w:rFonts w:hint="eastAsia"/>
        </w:rPr>
        <w:t>　　第五节 全球光绘机市场发展预测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中国光绘机发展现状</w:t>
      </w:r>
      <w:r>
        <w:rPr>
          <w:rFonts w:hint="eastAsia"/>
        </w:rPr>
        <w:br/>
      </w:r>
      <w:r>
        <w:rPr>
          <w:rFonts w:hint="eastAsia"/>
        </w:rPr>
        <w:t>　　第一节 中国光绘机市场现状分析</w:t>
      </w:r>
      <w:r>
        <w:rPr>
          <w:rFonts w:hint="eastAsia"/>
        </w:rPr>
        <w:br/>
      </w:r>
      <w:r>
        <w:rPr>
          <w:rFonts w:hint="eastAsia"/>
        </w:rPr>
        <w:t>　　第二节 中国光绘机行业产量情况分析及预测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一、光绘机总体产能规模</w:t>
      </w:r>
      <w:r>
        <w:rPr>
          <w:rFonts w:hint="eastAsia"/>
        </w:rPr>
        <w:br/>
      </w:r>
      <w:r>
        <w:rPr>
          <w:rFonts w:hint="eastAsia"/>
        </w:rPr>
        <w:t>　　　　二、光绘机生产区域分布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三、2020-2025年中国光绘机行业产量统计分析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三、2026-2032年中国光绘机市场需求量预测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中国光绘机价格趋势分析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一、2020-2025年中国光绘机市场价格趋势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光绘机市场特性分析</w:t>
      </w:r>
      <w:r>
        <w:rPr>
          <w:rFonts w:hint="eastAsia"/>
        </w:rPr>
        <w:br/>
      </w:r>
      <w:r>
        <w:rPr>
          <w:rFonts w:hint="eastAsia"/>
        </w:rPr>
        <w:t>　　第一节 光绘机行业集中度分析</w:t>
      </w:r>
      <w:r>
        <w:rPr>
          <w:rFonts w:hint="eastAsia"/>
        </w:rPr>
        <w:br/>
      </w:r>
      <w:r>
        <w:rPr>
          <w:rFonts w:hint="eastAsia"/>
        </w:rPr>
        <w:t>　　第二节 光绘机行业SWOT分析</w:t>
      </w:r>
      <w:r>
        <w:rPr>
          <w:rFonts w:hint="eastAsia"/>
        </w:rPr>
        <w:br/>
      </w:r>
      <w:r>
        <w:rPr>
          <w:rFonts w:hint="eastAsia"/>
        </w:rPr>
        <w:t>　　　　一、光绘机行业优势</w:t>
      </w:r>
      <w:r>
        <w:rPr>
          <w:rFonts w:hint="eastAsia"/>
        </w:rPr>
        <w:br/>
      </w:r>
      <w:r>
        <w:rPr>
          <w:rFonts w:hint="eastAsia"/>
        </w:rPr>
        <w:t>　　　　二、光绘机行业劣势</w:t>
      </w:r>
      <w:r>
        <w:rPr>
          <w:rFonts w:hint="eastAsia"/>
        </w:rPr>
        <w:br/>
      </w:r>
      <w:r>
        <w:rPr>
          <w:rFonts w:hint="eastAsia"/>
        </w:rPr>
        <w:t>　　　　三、光绘机行业机会</w:t>
      </w:r>
      <w:r>
        <w:rPr>
          <w:rFonts w:hint="eastAsia"/>
        </w:rPr>
        <w:br/>
      </w:r>
      <w:r>
        <w:rPr>
          <w:rFonts w:hint="eastAsia"/>
        </w:rPr>
        <w:t>　　　　四、光绘机行业风险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2020-2025年光绘机行业经济运行状况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2020-2025年中国光绘机行业盈利能力分析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2020-2025年中国光绘机行业发展能力分析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2020-2025年光绘机行业偿债能力分析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**地区光绘机市场发展分析</w:t>
      </w:r>
      <w:r>
        <w:rPr>
          <w:rFonts w:hint="eastAsia"/>
        </w:rPr>
        <w:br/>
      </w:r>
      <w:r>
        <w:rPr>
          <w:rFonts w:hint="eastAsia"/>
        </w:rPr>
        <w:t>　　第三节 **地区光绘机市场发展分析</w:t>
      </w:r>
      <w:r>
        <w:rPr>
          <w:rFonts w:hint="eastAsia"/>
        </w:rPr>
        <w:br/>
      </w:r>
      <w:r>
        <w:rPr>
          <w:rFonts w:hint="eastAsia"/>
        </w:rPr>
        <w:t>　　第四节 **地区光绘机市场发展分析</w:t>
      </w:r>
      <w:r>
        <w:rPr>
          <w:rFonts w:hint="eastAsia"/>
        </w:rPr>
        <w:br/>
      </w:r>
      <w:r>
        <w:rPr>
          <w:rFonts w:hint="eastAsia"/>
        </w:rPr>
        <w:t>　　第五节 **地区光绘机市场发展分析</w:t>
      </w:r>
      <w:r>
        <w:rPr>
          <w:rFonts w:hint="eastAsia"/>
        </w:rPr>
        <w:br/>
      </w:r>
      <w:r>
        <w:rPr>
          <w:rFonts w:hint="eastAsia"/>
        </w:rPr>
        <w:t>　　第六节 **地区光绘机市场发展分析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2020-2025年中国光绘机进出口分析</w:t>
      </w:r>
      <w:r>
        <w:rPr>
          <w:rFonts w:hint="eastAsia"/>
        </w:rPr>
        <w:br/>
      </w:r>
      <w:r>
        <w:rPr>
          <w:rFonts w:hint="eastAsia"/>
        </w:rPr>
        <w:t>　　第一节 光绘机进口情况分析</w:t>
      </w:r>
      <w:r>
        <w:rPr>
          <w:rFonts w:hint="eastAsia"/>
        </w:rPr>
        <w:br/>
      </w:r>
      <w:r>
        <w:rPr>
          <w:rFonts w:hint="eastAsia"/>
        </w:rPr>
        <w:t>　　第二节 光绘机出口情况分析</w:t>
      </w:r>
      <w:r>
        <w:rPr>
          <w:rFonts w:hint="eastAsia"/>
        </w:rPr>
        <w:br/>
      </w:r>
      <w:r>
        <w:rPr>
          <w:rFonts w:hint="eastAsia"/>
        </w:rPr>
        <w:t>　　第三节 影响光绘机进出口因素分析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四、2026我国光绘机行业发展面临的挑战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五、2026我国光绘机行业发展面临的机遇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光绘机行业投资风险预警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一、光绘机行业市场风险预测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二、光绘机行业政策风险预测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三、光绘机行业经营风险预测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四、光绘机行业技术风险预测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五、光绘机行业竞争风险预测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光绘机投资建议</w:t>
      </w:r>
      <w:r>
        <w:rPr>
          <w:rFonts w:hint="eastAsia"/>
        </w:rPr>
        <w:br/>
      </w:r>
      <w:r>
        <w:rPr>
          <w:rFonts w:hint="eastAsia"/>
        </w:rPr>
        <w:t>　　第一节 2026年光绘机市场前景分析</w:t>
      </w:r>
      <w:r>
        <w:rPr>
          <w:rFonts w:hint="eastAsia"/>
        </w:rPr>
        <w:br/>
      </w:r>
      <w:r>
        <w:rPr>
          <w:rFonts w:hint="eastAsia"/>
        </w:rPr>
        <w:t>　　第二节 2026年光绘机发展趋势预测</w:t>
      </w:r>
      <w:r>
        <w:rPr>
          <w:rFonts w:hint="eastAsia"/>
        </w:rPr>
        <w:br/>
      </w:r>
      <w:r>
        <w:rPr>
          <w:rFonts w:hint="eastAsia"/>
        </w:rPr>
        <w:t>　　第三节 光绘机行业投资进入壁垒分析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光绘机行业历程</w:t>
      </w:r>
      <w:r>
        <w:rPr>
          <w:rFonts w:hint="eastAsia"/>
        </w:rPr>
        <w:br/>
      </w:r>
      <w:r>
        <w:rPr>
          <w:rFonts w:hint="eastAsia"/>
        </w:rPr>
        <w:t>　　图表 光绘机行业生命周期</w:t>
      </w:r>
      <w:r>
        <w:rPr>
          <w:rFonts w:hint="eastAsia"/>
        </w:rPr>
        <w:br/>
      </w:r>
      <w:r>
        <w:rPr>
          <w:rFonts w:hint="eastAsia"/>
        </w:rPr>
        <w:t>　　图表 光绘机行业产业链分析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2026-2032年中国光绘机市场需求量预测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2026-2032年中国光绘机市场容量预测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2026-2032年中国光绘机市场规模预测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241d511f04d4c" w:history="1">
        <w:r>
          <w:rPr>
            <w:rStyle w:val="Hyperlink"/>
          </w:rPr>
          <w:t>2026-2032年全球与中国光绘机行业发展研究及市场前景分析报告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241d511f04d4c" w:history="1">
        <w:r>
          <w:rPr>
            <w:rStyle w:val="Hyperlink"/>
          </w:rPr>
          <w:t>https://www.20087.com/6/75/GuangHuiJiDeXianZhuangYuFaZhanQianJing.html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热点：国产光谱仪多少钱一台、光绘机原理、光谱相机、光绘机是干什么用的、光学镜头组装工艺、光绘机十大排名、调光系统有哪些品牌、光绘机菲林药水有哪几种、宇之光9600光绘机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01756d4d414b" w:history="1">
      <w:r>
        <w:rPr>
          <w:rStyle w:val="Hyperlink"/>
        </w:rPr>
        <w:t>2026-2032年全球与中国光绘机行业发展研究及市场前景分析报告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uangHuiJiDeXianZhuangYuFaZhanQianJing.html" TargetMode="External" Id="R701241d511f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uangHuiJiDeXianZhuangYuFaZhanQianJing.html" TargetMode="External" Id="R963c01756d4d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2026-01-10T08:51:08Z</dcterms:created>
  <dcterms:modified xsi:type="dcterms:W3CDTF">2026-01-10T09:51:08Z</dcterms:modified>
  <dc:subject>2026-2032年全球与中国光绘机行业发展研究及市场前景分析报告</dc:subject>
  <dc:title>2026-2032年全球与中国光绘机行业发展研究及市场前景分析报告</dc:title>
  <cp:keywords>2026-2032年全球与中国光绘机行业发展研究及市场前景分析报告</cp:keywords>
  <dc:description>2026-2032年全球与中国光绘机行业发展研究及市场前景分析报告</dc:description>
</cp:coreProperties>
</file>