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6138540340a8" w:history="1">
              <w:r>
                <w:rPr>
                  <w:rStyle w:val="Hyperlink"/>
                </w:rPr>
                <w:t>2025-2031年中国卷尺行业现状及前景趋势预测报告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6138540340a8" w:history="1">
              <w:r>
                <w:rPr>
                  <w:rStyle w:val="Hyperlink"/>
                </w:rPr>
                <w:t>2025-2031年中国卷尺行业现状及前景趋势预测报告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6138540340a8" w:history="1">
                <w:r>
                  <w:rPr>
                    <w:rStyle w:val="Hyperlink"/>
                  </w:rPr>
                  <w:t>https://www.20087.com/6/05/JuanChiDeXianZhuangYuQianJing.html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见的测量工具，在建筑施工、家居装修和个人日常生活中发挥着重要作用。卷尺不仅具备精确的长度测量能力和良好的耐用性，还能通过先进的材料选择和制造工艺实现更稳定的使用表现。卷尺通常采用了高强度钢带、精密的刻度标记以及自动化程度较高的生产流程，确保了在不同测量条件下的稳定表现；同时，紧凑的设计和易于携带的特点提高了用户体验。当前市场上出现了多种类型的卷尺，涵盖了从基础款到高端定制的不同应用场景，满足了从专业工程师到普通消费者的需求。</w:t>
      </w:r>
      <w:r>
        <w:rPr>
          <w:rFonts w:hint="eastAsia"/>
        </w:rPr>
        <w:br/>
      </w:r>
      <w:r>
        <w:rPr>
          <w:rFonts w:hint="eastAsia"/>
        </w:rPr>
        <w:t>　　未来，卷尺的技术发展将主要集中在高精度和多功能化两个方面。首先，在高精度方面，结合新材料研究和严格的质量控制，未来的卷尺将进一步提升测量准确性，如采用更高分辨率的刻度和优化测量单位，保障用户的使用效果。其次，在多功能化方面，为了适应多样化的工作需求，卷尺企业将继续开发集成更多附加功能的产品，如带有数字显示屏、自动收卷装置等，进一步拓展其应用范围。此外，随着智能制造和个性化定制的发展趋势，卷尺还将支持更高水平的数据交互和智能调度，构建更加完善的测量工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6138540340a8" w:history="1">
        <w:r>
          <w:rPr>
            <w:rStyle w:val="Hyperlink"/>
          </w:rPr>
          <w:t>2025-2031年中国卷尺行业现状及前景趋势预测报告</w:t>
        </w:r>
      </w:hyperlink>
      <w:r>
        <w:rPr>
          <w:rFonts w:hint="eastAsia"/>
        </w:rPr>
        <w:t>》基于国家统计局及卷尺行业协会的权威数据，全面调研了卷尺行业的市场规模、市场需求、产业链结构及价格变动，并对卷尺细分市场进行了深入分析。报告详细剖析了卷尺市场竞争格局，重点关注品牌影响力及重点企业的运营表现，同时科学预测了卷尺市场前景与发展趋势，识别了行业潜在的风险与机遇。通过专业、科学的研究方法，报告为卷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卷尺概述</w:t>
      </w:r>
      <w:r>
        <w:rPr>
          <w:rFonts w:hint="eastAsia"/>
        </w:rPr>
        <w:br/>
      </w:r>
      <w:r>
        <w:rPr>
          <w:rFonts w:hint="eastAsia"/>
        </w:rPr>
        <w:t>　　第一节 卷尺定义</w:t>
      </w:r>
      <w:r>
        <w:rPr>
          <w:rFonts w:hint="eastAsia"/>
        </w:rPr>
        <w:br/>
      </w:r>
      <w:r>
        <w:rPr>
          <w:rFonts w:hint="eastAsia"/>
        </w:rPr>
        <w:t>　　第二节 卷尺行业发展历程</w:t>
      </w:r>
      <w:r>
        <w:rPr>
          <w:rFonts w:hint="eastAsia"/>
        </w:rPr>
        <w:br/>
      </w:r>
      <w:r>
        <w:rPr>
          <w:rFonts w:hint="eastAsia"/>
        </w:rPr>
        <w:t>　　第三节 卷尺分类状况分析</w:t>
      </w:r>
      <w:r>
        <w:rPr>
          <w:rFonts w:hint="eastAsia"/>
        </w:rPr>
        <w:br/>
      </w:r>
      <w:r>
        <w:rPr>
          <w:rFonts w:hint="eastAsia"/>
        </w:rPr>
        <w:t>　　第四节 卷尺产业链分析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中国卷尺行业发展概况</w:t>
      </w:r>
      <w:r>
        <w:rPr>
          <w:rFonts w:hint="eastAsia"/>
        </w:rPr>
        <w:br/>
      </w:r>
      <w:r>
        <w:rPr>
          <w:rFonts w:hint="eastAsia"/>
        </w:rPr>
        <w:t>　　第一节 中国卷尺行业发展态势分析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中国卷尺行业发展特点分析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中国卷尺行业市场供需分析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我国卷尺行业发展现状分析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我国卷尺行业发展现状调研</w:t>
      </w:r>
      <w:r>
        <w:rPr>
          <w:rFonts w:hint="eastAsia"/>
        </w:rPr>
        <w:br/>
      </w:r>
      <w:r>
        <w:rPr>
          <w:rFonts w:hint="eastAsia"/>
        </w:rPr>
        <w:t>　　　　一、卷尺行业品牌发展现状调研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二、卷尺行业需求市场现状调研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中国卷尺生产现状分析</w:t>
      </w:r>
      <w:r>
        <w:rPr>
          <w:rFonts w:hint="eastAsia"/>
        </w:rPr>
        <w:br/>
      </w:r>
      <w:r>
        <w:rPr>
          <w:rFonts w:hint="eastAsia"/>
        </w:rPr>
        <w:t>　　第一节 卷尺行业总体规模</w:t>
      </w:r>
      <w:r>
        <w:rPr>
          <w:rFonts w:hint="eastAsia"/>
        </w:rPr>
        <w:br/>
      </w:r>
      <w:r>
        <w:rPr>
          <w:rFonts w:hint="eastAsia"/>
        </w:rPr>
        <w:t>　　第二节 卷尺产能概况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卷尺市场容量概况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卷尺产业的生命周期分析</w:t>
      </w:r>
      <w:r>
        <w:rPr>
          <w:rFonts w:hint="eastAsia"/>
        </w:rPr>
        <w:br/>
      </w:r>
      <w:r>
        <w:rPr>
          <w:rFonts w:hint="eastAsia"/>
        </w:rPr>
        <w:t>　　第五节 卷尺产业供需状况分析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三、行业新动态及其对卷尺行业的影响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四、行业竞争状况及其对卷尺行业的意义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四、行业新动态及其对卷尺行业的影响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五、行业竞争状况及其对卷尺行业的意义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卷尺产业市场分析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t>　　第五节 卷尺市场分价格段分析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中国卷尺区域销售市场结构变化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卷尺市场竞争策略分析</w:t>
      </w:r>
      <w:r>
        <w:rPr>
          <w:rFonts w:hint="eastAsia"/>
        </w:rPr>
        <w:br/>
      </w:r>
      <w:r>
        <w:rPr>
          <w:rFonts w:hint="eastAsia"/>
        </w:rPr>
        <w:t>　　　　一、卷尺市场增长潜力分析</w:t>
      </w:r>
      <w:r>
        <w:rPr>
          <w:rFonts w:hint="eastAsia"/>
        </w:rPr>
        <w:br/>
      </w:r>
      <w:r>
        <w:rPr>
          <w:rFonts w:hint="eastAsia"/>
        </w:rPr>
        <w:t>　　　　二、卷尺产品竞争策略分析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二、2025-2031年卷尺行业竞争格局展望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河南江华工量具有限公司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宁波潘易卷尺有限公司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2025-2031年卷尺行业发展趋势预测</w:t>
      </w:r>
      <w:r>
        <w:rPr>
          <w:rFonts w:hint="eastAsia"/>
        </w:rPr>
        <w:br/>
      </w:r>
      <w:r>
        <w:rPr>
          <w:rFonts w:hint="eastAsia"/>
        </w:rPr>
        <w:t>　　第一节 当前卷尺存在的问题</w:t>
      </w:r>
      <w:r>
        <w:rPr>
          <w:rFonts w:hint="eastAsia"/>
        </w:rPr>
        <w:br/>
      </w:r>
      <w:r>
        <w:rPr>
          <w:rFonts w:hint="eastAsia"/>
        </w:rPr>
        <w:t>　　第二节 卷尺未来发展预测分析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2025-2031年卷尺行业投资前景预测</w:t>
      </w:r>
      <w:r>
        <w:rPr>
          <w:rFonts w:hint="eastAsia"/>
        </w:rPr>
        <w:br/>
      </w:r>
      <w:r>
        <w:rPr>
          <w:rFonts w:hint="eastAsia"/>
        </w:rPr>
        <w:t>　　第一节 卷尺行业投资情况分析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卷尺行业投资机会分析</w:t>
      </w:r>
      <w:r>
        <w:rPr>
          <w:rFonts w:hint="eastAsia"/>
        </w:rPr>
        <w:br/>
      </w:r>
      <w:r>
        <w:rPr>
          <w:rFonts w:hint="eastAsia"/>
        </w:rPr>
        <w:t>　　　　一、卷尺投资项目分析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二、可以投资的卷尺模式</w:t>
      </w:r>
      <w:r>
        <w:rPr>
          <w:rFonts w:hint="eastAsia"/>
        </w:rPr>
        <w:br/>
      </w:r>
      <w:r>
        <w:rPr>
          <w:rFonts w:hint="eastAsia"/>
        </w:rPr>
        <w:t>　　第三节 卷尺行业发展前景预测</w:t>
      </w:r>
      <w:r>
        <w:rPr>
          <w:rFonts w:hint="eastAsia"/>
        </w:rPr>
        <w:br/>
      </w:r>
      <w:r>
        <w:rPr>
          <w:rFonts w:hint="eastAsia"/>
        </w:rPr>
        <w:t>　　　　一、贸易战下卷尺市场的发展前景</w:t>
      </w:r>
      <w:r>
        <w:rPr>
          <w:rFonts w:hint="eastAsia"/>
        </w:rPr>
        <w:br/>
      </w:r>
      <w:r>
        <w:rPr>
          <w:rFonts w:hint="eastAsia"/>
        </w:rPr>
        <w:t>　　　　二、卷尺市场面临的发展商机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中国卷尺行业市场发展趋势预测分析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卷尺产品投资机会</w:t>
      </w:r>
      <w:r>
        <w:rPr>
          <w:rFonts w:hint="eastAsia"/>
        </w:rPr>
        <w:br/>
      </w:r>
      <w:r>
        <w:rPr>
          <w:rFonts w:hint="eastAsia"/>
        </w:rPr>
        <w:t>　　第三节 卷尺产品投资趋势预测</w:t>
      </w:r>
      <w:r>
        <w:rPr>
          <w:rFonts w:hint="eastAsia"/>
        </w:rPr>
        <w:br/>
      </w:r>
      <w:r>
        <w:rPr>
          <w:rFonts w:hint="eastAsia"/>
        </w:rPr>
        <w:t>　　第四节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卷尺行业历程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卷尺行业动态</w:t>
      </w:r>
      <w:r>
        <w:rPr>
          <w:rFonts w:hint="eastAsia"/>
        </w:rPr>
        <w:br/>
      </w:r>
      <w:r>
        <w:rPr>
          <w:rFonts w:hint="eastAsia"/>
        </w:rPr>
        <w:t>　　图表 2020-2025年中国卷尺市场需求量及增速统计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6138540340a8" w:history="1">
        <w:r>
          <w:rPr>
            <w:rStyle w:val="Hyperlink"/>
          </w:rPr>
          <w:t>2025-2031年中国卷尺行业现状及前景趋势预测报告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6138540340a8" w:history="1">
        <w:r>
          <w:rPr>
            <w:rStyle w:val="Hyperlink"/>
          </w:rPr>
          <w:t>https://www.20087.com/6/05/JuanChiDeXianZhuangYuQianJing.html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ef3fe25d4274" w:history="1">
      <w:r>
        <w:rPr>
          <w:rStyle w:val="Hyperlink"/>
        </w:rPr>
        <w:t>2025-2031年中国卷尺行业现状及前景趋势预测报告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anChiDeXianZhuangYuQianJing.html" TargetMode="External" Id="R972c6138540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anChiDeXianZhuangYuQianJing.html" TargetMode="External" Id="R9343ef3fe25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2025-04-26T02:11:00Z</dcterms:created>
  <dcterms:modified xsi:type="dcterms:W3CDTF">2025-04-26T03:11:00Z</dcterms:modified>
  <dc:subject>2025-2031年中国卷尺行业现状及前景趋势预测报告</dc:subject>
  <dc:title>2025-2031年中国卷尺行业现状及前景趋势预测报告</dc:title>
  <cp:keywords>2025-2031年中国卷尺行业现状及前景趋势预测报告</cp:keywords>
  <dc:description>2025-2031年中国卷尺行业现状及前景趋势预测报告</dc:description>
</cp:coreProperties>
</file>