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0b3e99be64b88" w:history="1">
              <w:r>
                <w:rPr>
                  <w:rStyle w:val="Hyperlink"/>
                </w:rPr>
                <w:t>2024-2030年中国压电晶体切片行业现状与趋势分析报告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0b3e99be64b88" w:history="1">
              <w:r>
                <w:rPr>
                  <w:rStyle w:val="Hyperlink"/>
                </w:rPr>
                <w:t>2024-2030年中国压电晶体切片行业现状与趋势分析报告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0b3e99be64b88" w:history="1">
                <w:r>
                  <w:rPr>
                    <w:rStyle w:val="Hyperlink"/>
                  </w:rPr>
                  <w:t>https://www.20087.com/6/55/YaDianJingTiQiePianDeFaZhanQuShi.html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如石英、铌酸锂等，在传感器、声纳、精密测量等领域有广泛应用。压电晶体切片技术要求高精度、低损耗，以确保器件的性能。目前，超薄切片、激光切割等先进技术的应用提高了切片质量，但成本控制和加工精度仍面临挑战。</w:t>
      </w:r>
      <w:r>
        <w:rPr>
          <w:rFonts w:hint="eastAsia"/>
        </w:rPr>
        <w:br/>
      </w:r>
      <w:r>
        <w:rPr>
          <w:rFonts w:hint="eastAsia"/>
        </w:rPr>
        <w:t>　　随着微电子和信息技术的发展，对压电晶体切片的需求将更加精细化和多样化。未来趋势将集中在提高切片技术的自动化和智能化水平，利用AI算法优化切割路径，减少材料浪费。同时，新材料的开发和多层复合结构的设计，将扩展压电晶体的应用领域，如可穿戴设备、量子计算等前沿科技。环保意识的提升也将推动无污染、低能耗的加工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0b3e99be64b88" w:history="1">
        <w:r>
          <w:rPr>
            <w:rStyle w:val="Hyperlink"/>
          </w:rPr>
          <w:t>2024-2030年中国压电晶体切片行业现状与趋势分析报告</w:t>
        </w:r>
      </w:hyperlink>
      <w:r>
        <w:rPr>
          <w:rFonts w:hint="eastAsia"/>
        </w:rPr>
        <w:t>》基于权威数据资源与长期监测数据，全面分析了压电晶体切片行业现状、市场需求、市场规模及产业链结构。压电晶体切片报告探讨了价格变动、细分市场特征以及市场前景，并对未来发展趋势进行了科学预测。同时，压电晶体切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压电晶体切片概述</w:t>
      </w:r>
      <w:r>
        <w:rPr>
          <w:rFonts w:hint="eastAsia"/>
        </w:rPr>
        <w:br/>
      </w:r>
      <w:r>
        <w:rPr>
          <w:rFonts w:hint="eastAsia"/>
        </w:rPr>
        <w:t>　　第一节 压电晶体切片定义</w:t>
      </w:r>
      <w:r>
        <w:rPr>
          <w:rFonts w:hint="eastAsia"/>
        </w:rPr>
        <w:br/>
      </w:r>
      <w:r>
        <w:rPr>
          <w:rFonts w:hint="eastAsia"/>
        </w:rPr>
        <w:t>　　第二节 压电晶体切片行业发展历程</w:t>
      </w:r>
      <w:r>
        <w:rPr>
          <w:rFonts w:hint="eastAsia"/>
        </w:rPr>
        <w:br/>
      </w:r>
      <w:r>
        <w:rPr>
          <w:rFonts w:hint="eastAsia"/>
        </w:rPr>
        <w:t>　　第三节 压电晶体切片分类情况</w:t>
      </w:r>
      <w:r>
        <w:rPr>
          <w:rFonts w:hint="eastAsia"/>
        </w:rPr>
        <w:br/>
      </w:r>
      <w:r>
        <w:rPr>
          <w:rFonts w:hint="eastAsia"/>
        </w:rPr>
        <w:t>　　第四节 压电晶体切片产业链分析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二、压电晶体切片产业链模型分析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2019-2024年中国压电晶体切片行业发展环境分析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2019-2024年中国压电晶体切片行业发展政策环境分析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2019-2024年中国压电晶体切片行业发展社会环境分析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中国压电晶体切片生产现状分析</w:t>
      </w:r>
      <w:r>
        <w:rPr>
          <w:rFonts w:hint="eastAsia"/>
        </w:rPr>
        <w:br/>
      </w:r>
      <w:r>
        <w:rPr>
          <w:rFonts w:hint="eastAsia"/>
        </w:rPr>
        <w:t>　　第一节 压电晶体切片行业总体规模</w:t>
      </w:r>
      <w:r>
        <w:rPr>
          <w:rFonts w:hint="eastAsia"/>
        </w:rPr>
        <w:br/>
      </w:r>
      <w:r>
        <w:rPr>
          <w:rFonts w:hint="eastAsia"/>
        </w:rPr>
        <w:t>　　第一节 压电晶体切片产能概况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压电晶体切片市场容量概况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压电晶体切片产业的生命周期分析</w:t>
      </w:r>
      <w:r>
        <w:rPr>
          <w:rFonts w:hint="eastAsia"/>
        </w:rPr>
        <w:br/>
      </w:r>
      <w:r>
        <w:rPr>
          <w:rFonts w:hint="eastAsia"/>
        </w:rPr>
        <w:t>　　第五节 压电晶体切片产业供需情况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压电晶体切片国内产品价格走势及影响因素分析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2024年我国压电晶体切片行业发展现状分析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我国压电晶体切片行业发展现状</w:t>
      </w:r>
      <w:r>
        <w:rPr>
          <w:rFonts w:hint="eastAsia"/>
        </w:rPr>
        <w:br/>
      </w:r>
      <w:r>
        <w:rPr>
          <w:rFonts w:hint="eastAsia"/>
        </w:rPr>
        <w:t>　　　　一、压电晶体切片行业品牌发展现状</w:t>
      </w:r>
      <w:r>
        <w:rPr>
          <w:rFonts w:hint="eastAsia"/>
        </w:rPr>
        <w:br/>
      </w:r>
      <w:r>
        <w:rPr>
          <w:rFonts w:hint="eastAsia"/>
        </w:rPr>
        <w:t>　　　　二、压电晶体切片行业需求市场现状</w:t>
      </w:r>
      <w:r>
        <w:rPr>
          <w:rFonts w:hint="eastAsia"/>
        </w:rPr>
        <w:br/>
      </w:r>
      <w:r>
        <w:rPr>
          <w:rFonts w:hint="eastAsia"/>
        </w:rPr>
        <w:t>　　　　三、压电晶体切片市场需求层次分析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四、我国压电晶体切片市场走向分析</w:t>
      </w:r>
      <w:r>
        <w:rPr>
          <w:rFonts w:hint="eastAsia"/>
        </w:rPr>
        <w:br/>
      </w:r>
      <w:r>
        <w:rPr>
          <w:rFonts w:hint="eastAsia"/>
        </w:rPr>
        <w:t>　　第二节 中国压电晶体切片产品技术分析</w:t>
      </w:r>
      <w:r>
        <w:rPr>
          <w:rFonts w:hint="eastAsia"/>
        </w:rPr>
        <w:br/>
      </w:r>
      <w:r>
        <w:rPr>
          <w:rFonts w:hint="eastAsia"/>
        </w:rPr>
        <w:t>　　　　一、2024年压电晶体切片产品技术变化特点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二、2024年压电晶体切片产品市场的新技术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三、2024年压电晶体切片产品市场现状分析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中国压电晶体切片行业存在的问题</w:t>
      </w:r>
      <w:r>
        <w:rPr>
          <w:rFonts w:hint="eastAsia"/>
        </w:rPr>
        <w:br/>
      </w:r>
      <w:r>
        <w:rPr>
          <w:rFonts w:hint="eastAsia"/>
        </w:rPr>
        <w:t>　　　　一、压电晶体切片产品市场存在的主要问题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二、国内压电晶体切片产品市场的三大瓶颈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三、压电晶体切片产品市场遭遇的规模难题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对中国压电晶体切片市场的分析及思考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一、压电晶体切片市场特点</w:t>
      </w:r>
      <w:r>
        <w:rPr>
          <w:rFonts w:hint="eastAsia"/>
        </w:rPr>
        <w:br/>
      </w:r>
      <w:r>
        <w:rPr>
          <w:rFonts w:hint="eastAsia"/>
        </w:rPr>
        <w:t>　　　　二、压电晶体切片市场分析</w:t>
      </w:r>
      <w:r>
        <w:rPr>
          <w:rFonts w:hint="eastAsia"/>
        </w:rPr>
        <w:br/>
      </w:r>
      <w:r>
        <w:rPr>
          <w:rFonts w:hint="eastAsia"/>
        </w:rPr>
        <w:t>　　　　三、压电晶体切片市场变化的方向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四、中国压电晶体切片行业发展的新思路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五、对中国压电晶体切片行业发展的思考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2024年中国压电晶体切片行业发展概况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2024年中国压电晶体切片市场发展现状分析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2024年中国压电晶体切片行业发展特点分析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2024年中国压电晶体切片行业市场供需分析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压电晶体切片行业市场竞争策略分析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压电晶体切片市场竞争策略分析</w:t>
      </w:r>
      <w:r>
        <w:rPr>
          <w:rFonts w:hint="eastAsia"/>
        </w:rPr>
        <w:br/>
      </w:r>
      <w:r>
        <w:rPr>
          <w:rFonts w:hint="eastAsia"/>
        </w:rPr>
        <w:t>　　　　一、压电晶体切片市场增长潜力分析</w:t>
      </w:r>
      <w:r>
        <w:rPr>
          <w:rFonts w:hint="eastAsia"/>
        </w:rPr>
        <w:br/>
      </w:r>
      <w:r>
        <w:rPr>
          <w:rFonts w:hint="eastAsia"/>
        </w:rPr>
        <w:t>　　　　二、压电晶体切片产品竞争策略分析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压电晶体切片企业竞争策略分析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一、2019-2024年我国压电晶体切片市场竞争趋势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二、2019-2024年压电晶体切片行业竞争格局展望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三、2019-2024年压电晶体切片行业竞争策略分析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压电晶体切片行业上下游行业分析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压电晶体切片地区情况分析</w:t>
      </w:r>
      <w:r>
        <w:rPr>
          <w:rFonts w:hint="eastAsia"/>
        </w:rPr>
        <w:br/>
      </w:r>
      <w:r>
        <w:rPr>
          <w:rFonts w:hint="eastAsia"/>
        </w:rPr>
        <w:t>　　第一节 中国压电晶体切片区域市场结构变化</w:t>
      </w:r>
      <w:r>
        <w:rPr>
          <w:rFonts w:hint="eastAsia"/>
        </w:rPr>
        <w:br/>
      </w:r>
      <w:r>
        <w:rPr>
          <w:rFonts w:hint="eastAsia"/>
        </w:rPr>
        <w:t>　　第二节 压电晶体切片“东北地区”情况分析</w:t>
      </w:r>
      <w:r>
        <w:rPr>
          <w:rFonts w:hint="eastAsia"/>
        </w:rPr>
        <w:br/>
      </w:r>
      <w:r>
        <w:rPr>
          <w:rFonts w:hint="eastAsia"/>
        </w:rPr>
        <w:t>　　第三节 压电晶体切片“华北地区”情况分析</w:t>
      </w:r>
      <w:r>
        <w:rPr>
          <w:rFonts w:hint="eastAsia"/>
        </w:rPr>
        <w:br/>
      </w:r>
      <w:r>
        <w:rPr>
          <w:rFonts w:hint="eastAsia"/>
        </w:rPr>
        <w:t>　　第四节 压电晶体切片“中南地区”情况分析</w:t>
      </w:r>
      <w:r>
        <w:rPr>
          <w:rFonts w:hint="eastAsia"/>
        </w:rPr>
        <w:br/>
      </w:r>
      <w:r>
        <w:rPr>
          <w:rFonts w:hint="eastAsia"/>
        </w:rPr>
        <w:t>　　第五节 压电晶体切片“华东地区”情况分析</w:t>
      </w:r>
      <w:r>
        <w:rPr>
          <w:rFonts w:hint="eastAsia"/>
        </w:rPr>
        <w:br/>
      </w:r>
      <w:r>
        <w:rPr>
          <w:rFonts w:hint="eastAsia"/>
        </w:rPr>
        <w:t>　　第六节 压电晶体切片“西北地区”情况分析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压电晶体切片国内重点生产厂家分析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深圳市万利好电子有限公司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深圳市星通时频电子有限公司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2024-2030年中国压电晶体切片行业趋势预测分析</w:t>
      </w:r>
      <w:r>
        <w:rPr>
          <w:rFonts w:hint="eastAsia"/>
        </w:rPr>
        <w:br/>
      </w:r>
      <w:r>
        <w:rPr>
          <w:rFonts w:hint="eastAsia"/>
        </w:rPr>
        <w:t>　　第一节 压电晶体切片行业投资回顾</w:t>
      </w:r>
      <w:r>
        <w:rPr>
          <w:rFonts w:hint="eastAsia"/>
        </w:rPr>
        <w:br/>
      </w:r>
      <w:r>
        <w:rPr>
          <w:rFonts w:hint="eastAsia"/>
        </w:rPr>
        <w:t>　　　　一、压电晶体切片行业投资规模及增速统计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二、压电晶体切片行业投资结构分析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2024-2030年中国压电晶体切片行业投资规模及增速预测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2024-2030年中国压电晶体切片行业发展趋势预测</w:t>
      </w:r>
      <w:r>
        <w:rPr>
          <w:rFonts w:hint="eastAsia"/>
        </w:rPr>
        <w:br/>
      </w:r>
      <w:r>
        <w:rPr>
          <w:rFonts w:hint="eastAsia"/>
        </w:rPr>
        <w:t>　　　　一、压电晶体切片行业发展驱动因素分析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二、压电晶体切片行业发展趋势预测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三、2024-2030年中国压电晶体切片行业产量预测图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四、2024-2030年中国压电晶体切片行业需求预测图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五、2024-2030年中国压电晶体切片行业市场规模预测图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六、2024-2030年中国压电晶体切片行业价格走势预测图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七、2024-2030年中国压电晶体切片行业全球市场份额预测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中~智~林~：压电晶体切片行业投资现状及建议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一、压电晶体切片行业投资项目分析</w:t>
      </w:r>
      <w:r>
        <w:rPr>
          <w:rFonts w:hint="eastAsia"/>
        </w:rPr>
        <w:br/>
      </w:r>
      <w:r>
        <w:rPr>
          <w:rFonts w:hint="eastAsia"/>
        </w:rPr>
        <w:t>　　　　二、压电晶体切片行业投资机遇分析</w:t>
      </w:r>
      <w:r>
        <w:rPr>
          <w:rFonts w:hint="eastAsia"/>
        </w:rPr>
        <w:br/>
      </w:r>
      <w:r>
        <w:rPr>
          <w:rFonts w:hint="eastAsia"/>
        </w:rPr>
        <w:t>　　　　三、压电晶体切片行业投资前景警示</w:t>
      </w:r>
      <w:r>
        <w:rPr>
          <w:rFonts w:hint="eastAsia"/>
        </w:rPr>
        <w:br/>
      </w:r>
      <w:r>
        <w:rPr>
          <w:rFonts w:hint="eastAsia"/>
        </w:rPr>
        <w:t>　　　　四、压电晶体切片行业投资前景研究建议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2019-2024年中国压电晶体切片行业产品市场价格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压电晶体切片重点企业经营情况分析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压电晶体切片重点企业经营情况分析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2024-2030年中国压电晶体切片行业利润预测</w:t>
      </w:r>
      <w:r>
        <w:rPr>
          <w:rFonts w:hint="eastAsia"/>
        </w:rPr>
        <w:br/>
      </w:r>
      <w:r>
        <w:rPr>
          <w:rFonts w:hint="eastAsia"/>
        </w:rPr>
        <w:t>　　图表 2024年压电晶体切片行业壁垒</w:t>
      </w:r>
      <w:r>
        <w:rPr>
          <w:rFonts w:hint="eastAsia"/>
        </w:rPr>
        <w:br/>
      </w:r>
      <w:r>
        <w:rPr>
          <w:rFonts w:hint="eastAsia"/>
        </w:rPr>
        <w:t>　　图表 2024年压电晶体切片市场前景分析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2024-2030年中国压电晶体切片市场需求预测</w:t>
      </w:r>
      <w:r>
        <w:rPr>
          <w:rFonts w:hint="eastAsia"/>
        </w:rPr>
        <w:br/>
      </w:r>
      <w:r>
        <w:rPr>
          <w:rFonts w:hint="eastAsia"/>
        </w:rPr>
        <w:t>　　图表 2024年压电晶体切片发展趋势预测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0b3e99be64b88" w:history="1">
        <w:r>
          <w:rPr>
            <w:rStyle w:val="Hyperlink"/>
          </w:rPr>
          <w:t>2024-2030年中国压电晶体切片行业现状与趋势分析报告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0b3e99be64b88" w:history="1">
        <w:r>
          <w:rPr>
            <w:rStyle w:val="Hyperlink"/>
          </w:rPr>
          <w:t>https://www.20087.com/6/55/YaDianJingTiQiePianDeFaZhanQuShi.html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7d6cf43694b42" w:history="1">
      <w:r>
        <w:rPr>
          <w:rStyle w:val="Hyperlink"/>
        </w:rPr>
        <w:t>2024-2030年中国压电晶体切片行业现状与趋势分析报告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DianJingTiQiePianDeFaZhanQuShi.html" TargetMode="External" Id="Rf080b3e99be6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DianJingTiQiePianDeFaZhanQuShi.html" TargetMode="External" Id="R53a7d6cf4369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2024-05-20T04:20:20Z</dcterms:created>
  <dcterms:modified xsi:type="dcterms:W3CDTF">2024-05-20T05:20:20Z</dcterms:modified>
  <dc:subject>2024-2030年中国压电晶体切片行业现状与趋势分析报告</dc:subject>
  <dc:title>2024-2030年中国压电晶体切片行业现状与趋势分析报告</dc:title>
  <cp:keywords>2024-2030年中国压电晶体切片行业现状与趋势分析报告</cp:keywords>
  <dc:description>2024-2030年中国压电晶体切片行业现状与趋势分析报告</dc:description>
</cp:coreProperties>
</file>