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fd0057b07406d" w:history="1">
              <w:r>
                <w:rPr>
                  <w:rStyle w:val="Hyperlink"/>
                </w:rPr>
                <w:t>2025-2031年中国太赫兹行业发展深度调研与未来趋势分析报告（下架）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fd0057b07406d" w:history="1">
              <w:r>
                <w:rPr>
                  <w:rStyle w:val="Hyperlink"/>
                </w:rPr>
                <w:t>2025-2031年中国太赫兹行业发展深度调研与未来趋势分析报告（下架）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fd0057b07406d" w:history="1">
                <w:r>
                  <w:rPr>
                    <w:rStyle w:val="Hyperlink"/>
                  </w:rPr>
                  <w:t>https://www.20087.com/6/35/TaiHeZiWeiLaiFaZhanQuShi.html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波（THz）位于毫米波和红外辐射之间，具有独特的物理特性，如良好的穿透性、非电离性和对特定物质的高度敏感性，因此在无损检测、通讯、生物医学和安全检查等领域展现出巨大潜力。近年来，随着太赫兹源、探测器和成像技术的不断进步，太赫兹技术的应用范围不断扩大，从基础科学研究到工业检测，再到生物医学成像，太赫兹技术正逐步走向成熟和商业化。</w:t>
      </w:r>
      <w:r>
        <w:rPr>
          <w:rFonts w:hint="eastAsia"/>
        </w:rPr>
        <w:br/>
      </w:r>
      <w:r>
        <w:rPr>
          <w:rFonts w:hint="eastAsia"/>
        </w:rPr>
        <w:t>　　未来，太赫兹技术的发展将更加聚焦于跨学科融合和实用化突破。一方面，通过材料科学、纳米技术和光电子学的交叉研究，太赫兹源和探测器将实现更高的功率、更宽的带宽和更小的体积，为太赫兹技术的广泛应用奠定基础。另一方面，太赫兹技术将与人工智能、大数据分析等前沿技术结合，开发出更智能、更精准的检测和诊断系统，为国家安全、工业生产、医疗健康等领域提供强有力的支撑。此外，随着太赫兹通信技术的成熟，太赫兹频段有望成为未来超高速无线通信网络的关键组成部分，推动信息社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fd0057b07406d" w:history="1">
        <w:r>
          <w:rPr>
            <w:rStyle w:val="Hyperlink"/>
          </w:rPr>
          <w:t>2025-2031年中国太赫兹行业发展深度调研与未来趋势分析报告（下架）</w:t>
        </w:r>
      </w:hyperlink>
      <w:r>
        <w:rPr>
          <w:rFonts w:hint="eastAsia"/>
        </w:rPr>
        <w:t>》依托行业权威数据及长期市场监测信息，系统分析了太赫兹行业的市场规模、供需关系、竞争格局及重点企业经营状况，并结合太赫兹行业发展现状，科学预测了太赫兹市场前景与技术发展方向。报告通过SWOT分析，揭示了太赫兹行业机遇与潜在风险，为投资者提供了全面的现状分析与前景评估，助力挖掘投资价值并优化决策。同时，报告从投资、生产及营销等角度提出可行性建议，为太赫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fd0057b07406d" w:history="1">
        <w:r>
          <w:rPr>
            <w:rStyle w:val="Hyperlink"/>
          </w:rPr>
          <w:t>2025-2031年中国太赫兹行业发展深度调研与未来趋势分析报告（下架）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2024-2025年中国太赫兹行业发展环境分析</w:t>
      </w:r>
      <w:r>
        <w:rPr>
          <w:rFonts w:hint="eastAsia"/>
        </w:rPr>
        <w:br/>
      </w:r>
      <w:r>
        <w:rPr>
          <w:rFonts w:hint="eastAsia"/>
        </w:rPr>
        <w:t>　　第一节 行业界定和分类</w:t>
      </w:r>
      <w:r>
        <w:rPr>
          <w:rFonts w:hint="eastAsia"/>
        </w:rPr>
        <w:br/>
      </w:r>
      <w:r>
        <w:rPr>
          <w:rFonts w:hint="eastAsia"/>
        </w:rPr>
        <w:t>　　　　一、太赫兹行业定义</w:t>
      </w:r>
      <w:r>
        <w:rPr>
          <w:rFonts w:hint="eastAsia"/>
        </w:rPr>
        <w:br/>
      </w:r>
      <w:r>
        <w:rPr>
          <w:rFonts w:hint="eastAsia"/>
        </w:rPr>
        <w:t>　　　　二、太赫兹行业基本特点</w:t>
      </w:r>
      <w:r>
        <w:rPr>
          <w:rFonts w:hint="eastAsia"/>
        </w:rPr>
        <w:br/>
      </w:r>
      <w:r>
        <w:rPr>
          <w:rFonts w:hint="eastAsia"/>
        </w:rPr>
        <w:t>　　　　三、太赫兹行业分类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第三节 2024-2025年太赫兹的行业发展政策环境分析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2024-2025年中国太赫兹行业现状</w:t>
      </w:r>
      <w:r>
        <w:rPr>
          <w:rFonts w:hint="eastAsia"/>
        </w:rPr>
        <w:br/>
      </w:r>
      <w:r>
        <w:rPr>
          <w:rFonts w:hint="eastAsia"/>
        </w:rPr>
        <w:t>　　第一节 2024-2025年中国太赫兹行业供应分析</w:t>
      </w:r>
      <w:r>
        <w:rPr>
          <w:rFonts w:hint="eastAsia"/>
        </w:rPr>
        <w:br/>
      </w:r>
      <w:r>
        <w:rPr>
          <w:rFonts w:hint="eastAsia"/>
        </w:rPr>
        <w:t>　　　　一、太赫兹行业现状及发展状况</w:t>
      </w:r>
      <w:r>
        <w:rPr>
          <w:rFonts w:hint="eastAsia"/>
        </w:rPr>
        <w:br/>
      </w:r>
      <w:r>
        <w:rPr>
          <w:rFonts w:hint="eastAsia"/>
        </w:rPr>
        <w:t>　　　　二、主要太赫兹及先关设备供应分析</w:t>
      </w:r>
      <w:r>
        <w:rPr>
          <w:rFonts w:hint="eastAsia"/>
        </w:rPr>
        <w:br/>
      </w:r>
      <w:r>
        <w:rPr>
          <w:rFonts w:hint="eastAsia"/>
        </w:rPr>
        <w:t>　　第二节 2024-2025年中国太赫兹行业需求分析</w:t>
      </w:r>
      <w:r>
        <w:rPr>
          <w:rFonts w:hint="eastAsia"/>
        </w:rPr>
        <w:br/>
      </w:r>
      <w:r>
        <w:rPr>
          <w:rFonts w:hint="eastAsia"/>
        </w:rPr>
        <w:t>　　　　一、太赫兹行业规模状况</w:t>
      </w:r>
      <w:r>
        <w:rPr>
          <w:rFonts w:hint="eastAsia"/>
        </w:rPr>
        <w:br/>
      </w:r>
      <w:r>
        <w:rPr>
          <w:rFonts w:hint="eastAsia"/>
        </w:rPr>
        <w:t>　　　　二、主要太赫兹及先关设备应用领域分析</w:t>
      </w:r>
      <w:r>
        <w:rPr>
          <w:rFonts w:hint="eastAsia"/>
        </w:rPr>
        <w:br/>
      </w:r>
      <w:r>
        <w:rPr>
          <w:rFonts w:hint="eastAsia"/>
        </w:rPr>
        <w:t>　　第三节 太赫兹行业供需形势分析</w:t>
      </w:r>
      <w:r>
        <w:rPr>
          <w:rFonts w:hint="eastAsia"/>
        </w:rPr>
        <w:br/>
      </w:r>
      <w:r>
        <w:rPr>
          <w:rFonts w:hint="eastAsia"/>
        </w:rPr>
        <w:t>　　　　一、太赫兹行业供需平衡现状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中国太赫兹行业市场总体运行情况分析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中国太赫兹行业规模情况分析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第二节 中国太赫兹行业财务指标分析</w:t>
      </w:r>
      <w:r>
        <w:rPr>
          <w:rFonts w:hint="eastAsia"/>
        </w:rPr>
        <w:br/>
      </w:r>
      <w:r>
        <w:rPr>
          <w:rFonts w:hint="eastAsia"/>
        </w:rPr>
        <w:t>　　　　一、盈利指标分析</w:t>
      </w:r>
      <w:r>
        <w:rPr>
          <w:rFonts w:hint="eastAsia"/>
        </w:rPr>
        <w:br/>
      </w:r>
      <w:r>
        <w:rPr>
          <w:rFonts w:hint="eastAsia"/>
        </w:rPr>
        <w:t>　　　　二、营运指标分析</w:t>
      </w:r>
      <w:r>
        <w:rPr>
          <w:rFonts w:hint="eastAsia"/>
        </w:rPr>
        <w:br/>
      </w:r>
      <w:r>
        <w:rPr>
          <w:rFonts w:hint="eastAsia"/>
        </w:rPr>
        <w:t>　　　　三、偿债指标分析</w:t>
      </w:r>
      <w:r>
        <w:rPr>
          <w:rFonts w:hint="eastAsia"/>
        </w:rPr>
        <w:br/>
      </w:r>
      <w:r>
        <w:rPr>
          <w:rFonts w:hint="eastAsia"/>
        </w:rPr>
        <w:t>　　　　四、成长指标分析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2024-2025年中国太赫兹行业竞争格局分析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2024-2025年中国太赫兹行业市场竞争格局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一、太赫兹行业竞争结构分析</w:t>
      </w:r>
      <w:r>
        <w:rPr>
          <w:rFonts w:hint="eastAsia"/>
        </w:rPr>
        <w:br/>
      </w:r>
      <w:r>
        <w:rPr>
          <w:rFonts w:hint="eastAsia"/>
        </w:rPr>
        <w:t>　　　　二、太赫兹行业企业间竞争格局分析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三、太赫兹行业SWOT分析</w:t>
      </w:r>
      <w:r>
        <w:rPr>
          <w:rFonts w:hint="eastAsia"/>
        </w:rPr>
        <w:br/>
      </w:r>
      <w:r>
        <w:rPr>
          <w:rFonts w:hint="eastAsia"/>
        </w:rPr>
        <w:t>　　第三节 中国太赫兹行业竞争格局综述</w:t>
      </w:r>
      <w:r>
        <w:rPr>
          <w:rFonts w:hint="eastAsia"/>
        </w:rPr>
        <w:br/>
      </w:r>
      <w:r>
        <w:rPr>
          <w:rFonts w:hint="eastAsia"/>
        </w:rPr>
        <w:t>　　　　一、太赫兹行业竞争概况</w:t>
      </w:r>
      <w:r>
        <w:rPr>
          <w:rFonts w:hint="eastAsia"/>
        </w:rPr>
        <w:br/>
      </w:r>
      <w:r>
        <w:rPr>
          <w:rFonts w:hint="eastAsia"/>
        </w:rPr>
        <w:t>　　　　二、中国太赫兹行业竞争力分析</w:t>
      </w:r>
      <w:r>
        <w:rPr>
          <w:rFonts w:hint="eastAsia"/>
        </w:rPr>
        <w:br/>
      </w:r>
      <w:r>
        <w:rPr>
          <w:rFonts w:hint="eastAsia"/>
        </w:rPr>
        <w:t>　　　　三、太赫兹市场竞争策略分析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2024-2025年中国太赫兹行业重点企业分析</w:t>
      </w:r>
      <w:r>
        <w:rPr>
          <w:rFonts w:hint="eastAsia"/>
        </w:rPr>
        <w:br/>
      </w:r>
      <w:r>
        <w:rPr>
          <w:rFonts w:hint="eastAsia"/>
        </w:rPr>
        <w:t>　　第一节 北京迅天宇光电科技有限公司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第二节 北京航天易联科技发展有限公司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第三节 QUANTUM量子科学仪器贸易（北京）有限公司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第四节 上海昊量光电设备有限公司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第五节 上海瞬渺光电技术有限公司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2024-2025年中国太赫兹及相关行业十四五规划进展及影响分析</w:t>
      </w:r>
      <w:r>
        <w:rPr>
          <w:rFonts w:hint="eastAsia"/>
        </w:rPr>
        <w:br/>
      </w:r>
      <w:r>
        <w:rPr>
          <w:rFonts w:hint="eastAsia"/>
        </w:rPr>
        <w:t>　　第一节 2024-2025年中国太赫兹行业十四五规划进展状况</w:t>
      </w:r>
      <w:r>
        <w:rPr>
          <w:rFonts w:hint="eastAsia"/>
        </w:rPr>
        <w:br/>
      </w:r>
      <w:r>
        <w:rPr>
          <w:rFonts w:hint="eastAsia"/>
        </w:rPr>
        <w:t>　　　　一、“十五五”规划课题研究</w:t>
      </w:r>
      <w:r>
        <w:rPr>
          <w:rFonts w:hint="eastAsia"/>
        </w:rPr>
        <w:br/>
      </w:r>
      <w:r>
        <w:rPr>
          <w:rFonts w:hint="eastAsia"/>
        </w:rPr>
        <w:t>　　　　二、“十五五”期间钢铁行业发展目标</w:t>
      </w:r>
      <w:r>
        <w:rPr>
          <w:rFonts w:hint="eastAsia"/>
        </w:rPr>
        <w:br/>
      </w:r>
      <w:r>
        <w:rPr>
          <w:rFonts w:hint="eastAsia"/>
        </w:rPr>
        <w:t>　　第二节 中国太赫兹行业十四五规划影响分析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2025-2031年中国太赫兹行业发展趋势研究</w:t>
      </w:r>
      <w:r>
        <w:rPr>
          <w:rFonts w:hint="eastAsia"/>
        </w:rPr>
        <w:br/>
      </w:r>
      <w:r>
        <w:rPr>
          <w:rFonts w:hint="eastAsia"/>
        </w:rPr>
        <w:t>　　第一节 太赫兹行业风险分析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2025-2031年中国太赫兹行业发展分析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一、2025-2031年中国太赫兹行业发展趋势分析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二、2025-2031年中国太赫兹行业发展特点分析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三、2025-2031年中国太赫兹行业市场供需分析</w:t>
      </w:r>
      <w:r>
        <w:rPr>
          <w:rFonts w:hint="eastAsia"/>
        </w:rPr>
        <w:br/>
      </w:r>
      <w:r>
        <w:rPr>
          <w:rFonts w:hint="eastAsia"/>
        </w:rPr>
        <w:t>　　　　四、总体行业“十五五”整体规划及预测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太赫兹行业投资战略研究</w:t>
      </w:r>
      <w:r>
        <w:rPr>
          <w:rFonts w:hint="eastAsia"/>
        </w:rPr>
        <w:br/>
      </w:r>
      <w:r>
        <w:rPr>
          <w:rFonts w:hint="eastAsia"/>
        </w:rPr>
        <w:t>　　第一节 太赫兹行业发展战略研究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对中国太赫兹品牌的战略思考</w:t>
      </w:r>
      <w:r>
        <w:rPr>
          <w:rFonts w:hint="eastAsia"/>
        </w:rPr>
        <w:br/>
      </w:r>
      <w:r>
        <w:rPr>
          <w:rFonts w:hint="eastAsia"/>
        </w:rPr>
        <w:t>　　第三节 太赫兹经营策略分析</w:t>
      </w:r>
      <w:r>
        <w:rPr>
          <w:rFonts w:hint="eastAsia"/>
        </w:rPr>
        <w:br/>
      </w:r>
      <w:r>
        <w:rPr>
          <w:rFonts w:hint="eastAsia"/>
        </w:rPr>
        <w:t>　　第四节 中⋅智⋅林－太赫兹行业投资战略研究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fd0057b07406d" w:history="1">
        <w:r>
          <w:rPr>
            <w:rStyle w:val="Hyperlink"/>
          </w:rPr>
          <w:t>2025-2031年中国太赫兹行业发展深度调研与未来趋势分析报告（下架）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fd0057b07406d" w:history="1">
        <w:r>
          <w:rPr>
            <w:rStyle w:val="Hyperlink"/>
          </w:rPr>
          <w:t>https://www.20087.com/6/35/TaiHeZiWeiLaiFaZhanQuShi.html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赫兹理疗仪的功效与作用、太赫兹石、太赫兹治疗甲状腺结节、太赫兹石的功效与作用、太赫兹有什么作用、太赫兹对身体的危害、太赫兹水的功效与作用、太赫兹波对人体的作用与危害、太赫兹波理疗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9f4cfc9b643cb" w:history="1">
      <w:r>
        <w:rPr>
          <w:rStyle w:val="Hyperlink"/>
        </w:rPr>
        <w:t>2025-2031年中国太赫兹行业发展深度调研与未来趋势分析报告（下架）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aiHeZiWeiLaiFaZhanQuShi.html" TargetMode="External" Id="R96cfd0057b07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aiHeZiWeiLaiFaZhanQuShi.html" TargetMode="External" Id="R3f39f4cfc9b6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2025-01-16T04:59:00Z</dcterms:created>
  <dcterms:modified xsi:type="dcterms:W3CDTF">2025-01-16T05:59:00Z</dcterms:modified>
  <dc:subject>2025-2031年中国太赫兹行业发展深度调研与未来趋势分析报告（下架）</dc:subject>
  <dc:title>2025-2031年中国太赫兹行业发展深度调研与未来趋势分析报告（下架）</dc:title>
  <cp:keywords>2025-2031年中国太赫兹行业发展深度调研与未来趋势分析报告（下架）</cp:keywords>
  <dc:description>2025-2031年中国太赫兹行业发展深度调研与未来趋势分析报告（下架）</dc:description>
</cp:coreProperties>
</file>