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7fdd07bbf4940" w:history="1">
              <w:r>
                <w:rPr>
                  <w:rStyle w:val="Hyperlink"/>
                </w:rPr>
                <w:t>2024-2030年民用低压电器市场研究分析及未来发展前景预测报告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7fdd07bbf4940" w:history="1">
              <w:r>
                <w:rPr>
                  <w:rStyle w:val="Hyperlink"/>
                </w:rPr>
                <w:t>2024-2030年民用低压电器市场研究分析及未来发展前景预测报告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7fdd07bbf4940" w:history="1">
                <w:r>
                  <w:rPr>
                    <w:rStyle w:val="Hyperlink"/>
                  </w:rPr>
                  <w:t>https://www.20087.com/6/75/MinYongDiYaDianQiQianJingYuCeBaoGao.html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低压电器市场在全球范围内受到住宅、商业和工业建筑电气化需求的推动，近年来保持稳定增长。民用低压电器包括断路器、插座、开关和配电箱等，是确保电气系统安全和效率的关键组件。随着智能家居和智能建筑概念的普及，对智能、安全且易于集成的低压电器需求增加。然而，行业面临的挑战包括如何在保证产品安全性和可靠性的同时，提高智能化水平和降低能耗，以及如何应对不断变化的电气安全标准和消费者需求。</w:t>
      </w:r>
      <w:r>
        <w:rPr>
          <w:rFonts w:hint="eastAsia"/>
        </w:rPr>
        <w:br/>
      </w:r>
      <w:r>
        <w:rPr>
          <w:rFonts w:hint="eastAsia"/>
        </w:rPr>
        <w:t>　　未来，民用低压电器行业将更加注重智能化和安全性。一方面，通过集成物联网（IoT）技术和智能控制，开发能够远程监控、自动调节和预防电气故障的智能低压电器，提高用电安全和能源管理效率。另一方面，结合材料科学和设计创新，提供具有更高能效、更小体积和更长使用寿命的低压电器产品，拓宽其在紧凑型住宅和绿色建筑中的应用。此外，随着电力电子技术和能源存储系统的发展，低压电器将探索在分布式能源系统和微电网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7fdd07bbf4940" w:history="1">
        <w:r>
          <w:rPr>
            <w:rStyle w:val="Hyperlink"/>
          </w:rPr>
          <w:t>2024-2030年民用低压电器市场研究分析及未来发展前景预测报告</w:t>
        </w:r>
      </w:hyperlink>
      <w:r>
        <w:rPr>
          <w:rFonts w:hint="eastAsia"/>
        </w:rPr>
        <w:t>》基于国家统计局、民用低压电器相关协会等渠道的资料数据，全方位剖析了民用低压电器行业的现状与市场需求，详细探讨了民用低压电器市场规模、产业链构成及价格动态，并针对民用低压电器各细分市场进行了分析。同时，民用低压电器报告还对市场前景、发展趋势进行了科学预测，评估了行业内品牌竞争格局、市场集中度以及民用低压电器重点企业的表现。此外，民用低压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民用低压电器行业概述</w:t>
      </w:r>
      <w:r>
        <w:rPr>
          <w:rFonts w:hint="eastAsia"/>
        </w:rPr>
        <w:br/>
      </w:r>
      <w:r>
        <w:rPr>
          <w:rFonts w:hint="eastAsia"/>
        </w:rPr>
        <w:t>　　第一节 民用低压电器行业界定</w:t>
      </w:r>
      <w:r>
        <w:rPr>
          <w:rFonts w:hint="eastAsia"/>
        </w:rPr>
        <w:br/>
      </w:r>
      <w:r>
        <w:rPr>
          <w:rFonts w:hint="eastAsia"/>
        </w:rPr>
        <w:t>　　第二节 民用低压电器行业发展历程</w:t>
      </w:r>
      <w:r>
        <w:rPr>
          <w:rFonts w:hint="eastAsia"/>
        </w:rPr>
        <w:br/>
      </w:r>
      <w:r>
        <w:rPr>
          <w:rFonts w:hint="eastAsia"/>
        </w:rPr>
        <w:t>　　第三节 民用低压电器产业链分析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二、民用低压电器产业链模型分析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全球民用低压电器行业市场运行形势分析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2023-2024年全球民用低压电器行业发展概况</w:t>
      </w:r>
      <w:r>
        <w:rPr>
          <w:rFonts w:hint="eastAsia"/>
        </w:rPr>
        <w:br/>
      </w:r>
      <w:r>
        <w:rPr>
          <w:rFonts w:hint="eastAsia"/>
        </w:rPr>
        <w:t>　　第二节 全球民用低压电器行业发展走势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二、全球民用低压电器行业市场分布情况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三、全球民用低压电器行业发展趋势分析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全球民用低压电器行业重点国家和区域分析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2023-2024年民用低压电器行业发展环境分析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民用低压电器行业环境分析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民用低压电器行业相关政策、法规</w:t>
      </w:r>
      <w:r>
        <w:rPr>
          <w:rFonts w:hint="eastAsia"/>
        </w:rPr>
        <w:br/>
      </w:r>
      <w:r>
        <w:rPr>
          <w:rFonts w:hint="eastAsia"/>
        </w:rPr>
        <w:t>　　第三节 民用低压电器行业所进入的壁垒与周期性分析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中国民用低压电器行业运行状况与存在问题探讨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2023-2024年中国民用低压电器行业发展概述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2023-2024年中国民用低压电器行业运行动态分析</w:t>
      </w:r>
      <w:r>
        <w:rPr>
          <w:rFonts w:hint="eastAsia"/>
        </w:rPr>
        <w:br/>
      </w:r>
      <w:r>
        <w:rPr>
          <w:rFonts w:hint="eastAsia"/>
        </w:rPr>
        <w:t>　　　　一、民用低压电器产业热点分析</w:t>
      </w:r>
      <w:r>
        <w:rPr>
          <w:rFonts w:hint="eastAsia"/>
        </w:rPr>
        <w:br/>
      </w:r>
      <w:r>
        <w:rPr>
          <w:rFonts w:hint="eastAsia"/>
        </w:rPr>
        <w:t>　　　　二、民用低压电器产业运行趋势分析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2023-2024年中国民用低压电器行业发展存在问题与对策建议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一、中国民用低压电器行业存在的问题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二、规范民用低压电器行业发展的措施</w:t>
      </w:r>
      <w:r>
        <w:rPr>
          <w:rFonts w:hint="eastAsia"/>
        </w:rPr>
        <w:br/>
      </w:r>
      <w:r>
        <w:rPr>
          <w:rFonts w:hint="eastAsia"/>
        </w:rPr>
        <w:t>　　　　三、民用低压电器行业发展的建议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中国民用低压电器行业总体发展状况剖析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民用低压电器行业规模情况分析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一、民用低压电器行业单位规模情况分析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二、民用低压电器行业人员规模状况分析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三、民用低压电器行业资产规模状况分析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四、民用低压电器行业市场规模状况分析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民用低压电器行业产销情况分析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一、民用低压电器行业生产情况分析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二、民用低压电器行业销售情况分析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三、民用低压电器行业产销情况分析</w:t>
      </w:r>
      <w:r>
        <w:rPr>
          <w:rFonts w:hint="eastAsia"/>
        </w:rPr>
        <w:br/>
      </w:r>
      <w:r>
        <w:rPr>
          <w:rFonts w:hint="eastAsia"/>
        </w:rPr>
        <w:t>　　第三节 民用低压电器行业财务能力分析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中国民用低压电器行业供给与需求情况分析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2019-2024年中国民用低压电器行业总体规模</w:t>
      </w:r>
      <w:r>
        <w:rPr>
          <w:rFonts w:hint="eastAsia"/>
        </w:rPr>
        <w:br/>
      </w:r>
      <w:r>
        <w:rPr>
          <w:rFonts w:hint="eastAsia"/>
        </w:rPr>
        <w:t>　　第二节 中国民用低压电器行业供给概况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一、2019-2024年中国民用低压电器行业供给情况分析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二、2024年中国民用低压电器行业供给特点分析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三、2024-2030年中国民用低压电器行业供给预测</w:t>
      </w:r>
      <w:r>
        <w:rPr>
          <w:rFonts w:hint="eastAsia"/>
        </w:rPr>
        <w:br/>
      </w:r>
      <w:r>
        <w:rPr>
          <w:rFonts w:hint="eastAsia"/>
        </w:rPr>
        <w:t>　　第三节 中国民用低压电器行业需求概况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一、2019-2024年中国民用低压电器行业需求情况分析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二、2024年中国民用低压电器行业市场需求特点分析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三、2024-2030年中国民用低压电器行业市场需求预测</w:t>
      </w:r>
      <w:r>
        <w:rPr>
          <w:rFonts w:hint="eastAsia"/>
        </w:rPr>
        <w:br/>
      </w:r>
      <w:r>
        <w:rPr>
          <w:rFonts w:hint="eastAsia"/>
        </w:rPr>
        <w:t>　　第四节 民用低压电器产业供需平衡状况分析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中国民用低压电器行业进出口情况分析预测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影响民用低压电器进出口变化的主要原因分析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2019-2024年中国民用低压电器行业进出口情况分析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一、民用低压电器行业进口情况分析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二、民用低压电器行业出口情况分析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2024-2030年中国民用低压电器行业进出口情况预测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一、民用低压电器行业进口预测</w:t>
      </w:r>
      <w:r>
        <w:rPr>
          <w:rFonts w:hint="eastAsia"/>
        </w:rPr>
        <w:br/>
      </w:r>
      <w:r>
        <w:rPr>
          <w:rFonts w:hint="eastAsia"/>
        </w:rPr>
        <w:t>　　　　二、民用低压电器行业出口预测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中国民用低压电器企业竞争策略分析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2023-2024年中国民用低压电器行业竞争策略分析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一、民用低压电器中小企业竞争形势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二、民用低压电器中国企业竞争策略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2023-2024年中国民用低压电器市场竞争策略分析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一、民用低压电器主要潜力品种分析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二、现有民用低压电器产品竞争策略分析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三、潜力民用低压电器品种竞争策略选择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民用低压电器企业竞争策略分析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一、新冠疫情对民用低压电器行业竞争格局的影响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二、2024-2030年我国民用低压电器市场竞争趋势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三、2024-2030年民用低压电器企业竞争策略分析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近三年民用低压电器行业重点企业发展分析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民用低压电器企业（一）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民用低压电器企业（二）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民用低压电器企业（三）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民用低压电器企业（四）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民用低压电器企业（五）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二、民用低压电器企业经营情况分析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三、民用低压电器企业发展规划及前景展望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中国民用低压电器及其主要上下游产品市场预测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2023-2024年中国民用低压电器上下游分析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2024-2030年中国民用低压电器行业产业链研究分析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中国民用低压电器行业投资机会与风险规避研究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2024-2030年中国民用低压电器投资环境的分析与对策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2024-2030年中国民用低压电器投资机遇分析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2024-2030年中国民用低压电器投资风险分析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2024-2030年中国民用低压电器投资策略与建议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2024-2030年中国民用低压电器行业投融资研究分析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中国民用低压电器行业企业所有制状况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中国民用低压电器行业外资进入状况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中国民用低压电器行业合作与并购</w:t>
      </w:r>
      <w:r>
        <w:rPr>
          <w:rFonts w:hint="eastAsia"/>
        </w:rPr>
        <w:br/>
      </w:r>
      <w:r>
        <w:rPr>
          <w:rFonts w:hint="eastAsia"/>
        </w:rPr>
        <w:t>　　第四节 中国民用低压电器行业投资体制分析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中国民用低压电器行业资本市场融资分析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2024-2030年民用低压电器行业盈利模式与投资策略探讨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国外民用低压电器行业投资现状及经营模式分析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一、境外民用低压电器行业成长情况调查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我国民用低压电器行业商业模式探讨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我国民用低压电器行业投资国际化发展战略分析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我国民用低压电器行业投资策略分析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民用低压电器行业类别</w:t>
      </w:r>
      <w:r>
        <w:rPr>
          <w:rFonts w:hint="eastAsia"/>
        </w:rPr>
        <w:br/>
      </w:r>
      <w:r>
        <w:rPr>
          <w:rFonts w:hint="eastAsia"/>
        </w:rPr>
        <w:t>　　图表 民用低压电器行业产业链调研</w:t>
      </w:r>
      <w:r>
        <w:rPr>
          <w:rFonts w:hint="eastAsia"/>
        </w:rPr>
        <w:br/>
      </w:r>
      <w:r>
        <w:rPr>
          <w:rFonts w:hint="eastAsia"/>
        </w:rPr>
        <w:t>　　图表 民用低压电器行业现状</w:t>
      </w:r>
      <w:r>
        <w:rPr>
          <w:rFonts w:hint="eastAsia"/>
        </w:rPr>
        <w:br/>
      </w:r>
      <w:r>
        <w:rPr>
          <w:rFonts w:hint="eastAsia"/>
        </w:rPr>
        <w:t>　　图表 民用低压电器行业标准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2024年中国民用低压电器行业产能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2019-2024年中国民用低压电器行业产量统计</w:t>
      </w:r>
      <w:r>
        <w:rPr>
          <w:rFonts w:hint="eastAsia"/>
        </w:rPr>
        <w:br/>
      </w:r>
      <w:r>
        <w:rPr>
          <w:rFonts w:hint="eastAsia"/>
        </w:rPr>
        <w:t>　　图表 民用低压电器行业动态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2024年中国民用低压电器行业需求区域调研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2019-2024年中国民用低压电器行情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2019-2024年中国民用低压电器行业企业数量统计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**地区民用低压电器市场规模</w:t>
      </w:r>
      <w:r>
        <w:rPr>
          <w:rFonts w:hint="eastAsia"/>
        </w:rPr>
        <w:br/>
      </w:r>
      <w:r>
        <w:rPr>
          <w:rFonts w:hint="eastAsia"/>
        </w:rPr>
        <w:t>　　图表 **地区民用低压电器行业市场需求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**地区民用低压电器市场调研</w:t>
      </w:r>
      <w:r>
        <w:rPr>
          <w:rFonts w:hint="eastAsia"/>
        </w:rPr>
        <w:br/>
      </w:r>
      <w:r>
        <w:rPr>
          <w:rFonts w:hint="eastAsia"/>
        </w:rPr>
        <w:t>　　图表 **地区民用低压电器行业市场需求分析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**地区民用低压电器市场规模</w:t>
      </w:r>
      <w:r>
        <w:rPr>
          <w:rFonts w:hint="eastAsia"/>
        </w:rPr>
        <w:br/>
      </w:r>
      <w:r>
        <w:rPr>
          <w:rFonts w:hint="eastAsia"/>
        </w:rPr>
        <w:t>　　图表 **地区民用低压电器行业市场需求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**地区民用低压电器市场调研</w:t>
      </w:r>
      <w:r>
        <w:rPr>
          <w:rFonts w:hint="eastAsia"/>
        </w:rPr>
        <w:br/>
      </w:r>
      <w:r>
        <w:rPr>
          <w:rFonts w:hint="eastAsia"/>
        </w:rPr>
        <w:t>　　图表 **地区民用低压电器行业市场需求分析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民用低压电器行业竞争对手分析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民用低压电器行业准入条件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2024-2030年中国民用低压电器市场前景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7fdd07bbf4940" w:history="1">
        <w:r>
          <w:rPr>
            <w:rStyle w:val="Hyperlink"/>
          </w:rPr>
          <w:t>2024-2030年民用低压电器市场研究分析及未来发展前景预测报告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7fdd07bbf4940" w:history="1">
        <w:r>
          <w:rPr>
            <w:rStyle w:val="Hyperlink"/>
          </w:rPr>
          <w:t>https://www.20087.com/6/75/MinYongDiYaDianQiQianJingYuCeBaoGao.html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9605874443ae" w:history="1">
      <w:r>
        <w:rPr>
          <w:rStyle w:val="Hyperlink"/>
        </w:rPr>
        <w:t>2024-2030年民用低压电器市场研究分析及未来发展前景预测报告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inYongDiYaDianQiQianJingYuCeBaoGao.html" TargetMode="External" Id="Ra357fdd07bbf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inYongDiYaDianQiQianJingYuCeBaoGao.html" TargetMode="External" Id="Rcbca9605874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2024-05-05T04:44:00Z</dcterms:created>
  <dcterms:modified xsi:type="dcterms:W3CDTF">2024-05-05T05:44:00Z</dcterms:modified>
  <dc:subject>2024-2030年民用低压电器市场研究分析及未来发展前景预测报告</dc:subject>
  <dc:title>2024-2030年民用低压电器市场研究分析及未来发展前景预测报告</dc:title>
  <cp:keywords>2024-2030年民用低压电器市场研究分析及未来发展前景预测报告</cp:keywords>
  <dc:description>2024-2030年民用低压电器市场研究分析及未来发展前景预测报告</dc:description>
</cp:coreProperties>
</file>