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4e81591c41dc" w:history="1">
              <w:r>
                <w:rPr>
                  <w:rStyle w:val="Hyperlink"/>
                </w:rPr>
                <w:t>2025-2031年中国真空机器人市场深度调查分析及发展趋势研究报告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4e81591c41dc" w:history="1">
              <w:r>
                <w:rPr>
                  <w:rStyle w:val="Hyperlink"/>
                </w:rPr>
                <w:t>2025-2031年中国真空机器人市场深度调查分析及发展趋势研究报告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4e81591c41dc" w:history="1">
                <w:r>
                  <w:rPr>
                    <w:rStyle w:val="Hyperlink"/>
                  </w:rPr>
                  <w:t>https://www.20087.com/6/55/ZhenKongJiQiRenShiChangQianJingF.html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主要是指家用自动扫地机器人和商用清洁机器人，通过集成激光雷达、摄像头和AI算法，实现自主导航和清洁任务。近年来，随着传感器技术的成熟和成本下降，真空机器人的智能化水平和性价比大幅提升，市场渗透率显著提高。产品功能不断丰富，包括智能避障、房间地图绘制和远程操控，满足了家庭和商业环境的清洁需求。</w:t>
      </w:r>
      <w:r>
        <w:rPr>
          <w:rFonts w:hint="eastAsia"/>
        </w:rPr>
        <w:br/>
      </w:r>
      <w:r>
        <w:rPr>
          <w:rFonts w:hint="eastAsia"/>
        </w:rPr>
        <w:t>　　未来，真空机器人的发展将聚焦于更高级别的自动化和个性化服务。人工智能和机器学习的进步，将使机器人能够理解更复杂的环境变化，执行更精细的清洁任务，如识别和分类垃圾。同时，通过与智能家居系统的集成，真空机器人将与其他智能设备协同工作，提供定制化的清洁计划和生活辅助功能。此外，商用清洁机器人将拓展到更多场景，如医院、学校和办公大楼，强调消毒和卫生功能，以应对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4e81591c41dc" w:history="1">
        <w:r>
          <w:rPr>
            <w:rStyle w:val="Hyperlink"/>
          </w:rPr>
          <w:t>2025-2031年中国真空机器人市场深度调查分析及发展趋势研究报告</w:t>
        </w:r>
      </w:hyperlink>
      <w:r>
        <w:rPr>
          <w:rFonts w:hint="eastAsia"/>
        </w:rPr>
        <w:t>》基于多年市场监测与行业研究，全面分析了真空机器人行业的现状、市场需求及市场规模，详细解读了真空机器人产业链结构、价格趋势及细分市场特点。报告科学预测了行业前景与发展方向，重点剖析了品牌竞争格局、市场集中度及主要企业的经营表现，并通过SWOT分析揭示了真空机器人行业机遇与风险。为投资者和决策者提供专业、客观的战略建议，是把握真空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真空机器人行业发展概述</w:t>
      </w:r>
      <w:r>
        <w:rPr>
          <w:rFonts w:hint="eastAsia"/>
        </w:rPr>
        <w:br/>
      </w:r>
      <w:r>
        <w:rPr>
          <w:rFonts w:hint="eastAsia"/>
        </w:rPr>
        <w:t>　　第一节 真空机器人概述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真空机器人行业产业链分析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三、产业链上下游对真空机器人行业的影响分析</w:t>
      </w:r>
      <w:r>
        <w:rPr>
          <w:rFonts w:hint="eastAsia"/>
        </w:rPr>
        <w:br/>
      </w:r>
      <w:r>
        <w:rPr>
          <w:rFonts w:hint="eastAsia"/>
        </w:rPr>
        <w:t>　　第三节 全球真空机器人行业发展分析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一、全球真空机器人行业发展历程</w:t>
      </w:r>
      <w:r>
        <w:rPr>
          <w:rFonts w:hint="eastAsia"/>
        </w:rPr>
        <w:br/>
      </w:r>
      <w:r>
        <w:rPr>
          <w:rFonts w:hint="eastAsia"/>
        </w:rPr>
        <w:t>　　　　二、全球真空机器人行业主要生产国家地区分析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三、全球真空机器人行业发展趋势分析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一、真空机器人行业相关政策分析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2020-2025年中国真空机器人行业社会环境发展分析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2020-2025年中国真空机器人行业技术发展环境分析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一、真空机器人行业技术现状分析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中国真空机器人所属行业产销贸易分析及预测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真空机器人所属行业生产分析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一、中国真空机器人所属行业生产特点分析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四、2020-2031年中国真空机器人所属行业产量预测</w:t>
      </w:r>
      <w:r>
        <w:rPr>
          <w:rFonts w:hint="eastAsia"/>
        </w:rPr>
        <w:br/>
      </w:r>
      <w:r>
        <w:rPr>
          <w:rFonts w:hint="eastAsia"/>
        </w:rPr>
        <w:t>　　　　五、2020-2031年中国真空机器人所属行业产值预测</w:t>
      </w:r>
      <w:r>
        <w:rPr>
          <w:rFonts w:hint="eastAsia"/>
        </w:rPr>
        <w:br/>
      </w:r>
      <w:r>
        <w:rPr>
          <w:rFonts w:hint="eastAsia"/>
        </w:rPr>
        <w:t>　　第二节 真空机器人所属行业销售分析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四、2020-2031年中国真空机器人所属行业销量预测</w:t>
      </w:r>
      <w:r>
        <w:rPr>
          <w:rFonts w:hint="eastAsia"/>
        </w:rPr>
        <w:br/>
      </w:r>
      <w:r>
        <w:rPr>
          <w:rFonts w:hint="eastAsia"/>
        </w:rPr>
        <w:t>　　　　五、2020-2031年中国真空机器人所属行业销售收入预测</w:t>
      </w:r>
      <w:r>
        <w:rPr>
          <w:rFonts w:hint="eastAsia"/>
        </w:rPr>
        <w:br/>
      </w:r>
      <w:r>
        <w:rPr>
          <w:rFonts w:hint="eastAsia"/>
        </w:rPr>
        <w:t>　　第三节 真空机器人所属行业进出口贸易分析</w:t>
      </w:r>
      <w:r>
        <w:rPr>
          <w:rFonts w:hint="eastAsia"/>
        </w:rPr>
        <w:br/>
      </w:r>
      <w:r>
        <w:rPr>
          <w:rFonts w:hint="eastAsia"/>
        </w:rPr>
        <w:t>　　我国工业机器人进口数量达8.13万台，同比增加61%；我国工业机器人出口数量相对减少，出口数量为2.37万台，同比下降13%。以来我国累计进口工业机器人27.59万台，未来随着我国企业技术的不断提高，存量的进口产品有望完成国产产品的替代过程，即进口替代空间预计可以达约到27.59万台。</w:t>
      </w:r>
      <w:r>
        <w:rPr>
          <w:rFonts w:hint="eastAsia"/>
        </w:rPr>
        <w:br/>
      </w:r>
      <w:r>
        <w:rPr>
          <w:rFonts w:hint="eastAsia"/>
        </w:rPr>
        <w:t>　　2017年我国工业机器人进口数量同比+61%</w:t>
      </w:r>
      <w:r>
        <w:rPr>
          <w:rFonts w:hint="eastAsia"/>
        </w:rPr>
        <w:br/>
      </w:r>
      <w:r>
        <w:rPr>
          <w:rFonts w:hint="eastAsia"/>
        </w:rPr>
        <w:t>　　2017年我国工业机器人出口数量同比-13%</w:t>
      </w:r>
      <w:r>
        <w:rPr>
          <w:rFonts w:hint="eastAsia"/>
        </w:rPr>
        <w:br/>
      </w:r>
      <w:r>
        <w:rPr>
          <w:rFonts w:hint="eastAsia"/>
        </w:rPr>
        <w:t>　　　　一、2020-2025年真空机器人行业进口分析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二、2020-2025年真空机器人行业出口分析</w:t>
      </w:r>
      <w:r>
        <w:rPr>
          <w:rFonts w:hint="eastAsia"/>
        </w:rPr>
        <w:br/>
      </w:r>
      <w:r>
        <w:rPr>
          <w:rFonts w:hint="eastAsia"/>
        </w:rPr>
        <w:t>　　　　三、真空机器人行业进出口态势展望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中国真空机器人行业供需总体情况分析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中国真空机器人所属行业经济运行指标情况分析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中国真空机器人所属行业财务指标总体分析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2020-2025年中国真空机器人所属行业市场营销情况分析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2020-2025年中国真空机器人市场营销现状分析</w:t>
      </w:r>
      <w:r>
        <w:rPr>
          <w:rFonts w:hint="eastAsia"/>
        </w:rPr>
        <w:br/>
      </w:r>
      <w:r>
        <w:rPr>
          <w:rFonts w:hint="eastAsia"/>
        </w:rPr>
        <w:t>　　　　一、真空机器人市场营销动态概览</w:t>
      </w:r>
      <w:r>
        <w:rPr>
          <w:rFonts w:hint="eastAsia"/>
        </w:rPr>
        <w:br/>
      </w:r>
      <w:r>
        <w:rPr>
          <w:rFonts w:hint="eastAsia"/>
        </w:rPr>
        <w:t>　　　　二、真空机器人营销模式分析</w:t>
      </w:r>
      <w:r>
        <w:rPr>
          <w:rFonts w:hint="eastAsia"/>
        </w:rPr>
        <w:br/>
      </w:r>
      <w:r>
        <w:rPr>
          <w:rFonts w:hint="eastAsia"/>
        </w:rPr>
        <w:t>　　　　三、真空机器人市场营销渠道分析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2020-2025年中国真空机器人市场营销策略分析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中国真空机器人行业SWOT分析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2020-2025年中国真空机器人行业竞争状况分析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中国真空机器人行业五力竞争分析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2020-2025年中国真空机器人产业提升竞争力策略分析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主要真空机器人企业竞争分析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2020-2031年真空机器人行业投资价值评估分析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2020-2031年中国真空机器人行业发展趋势预测分析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2020-2031年中国真空机器人行业前景展望</w:t>
      </w:r>
      <w:r>
        <w:rPr>
          <w:rFonts w:hint="eastAsia"/>
        </w:rPr>
        <w:br/>
      </w:r>
      <w:r>
        <w:rPr>
          <w:rFonts w:hint="eastAsia"/>
        </w:rPr>
        <w:t>　　敏捷制造、柔性制造、精益制造是3C电子生产企业的发展方向，而工业机器人的特点正符合高精度、高柔性的发展方向和趋势。我国3C产业的自动化需求主要在部件加工，如玻璃面板、手机壳、PCB等功能性元件的制造、装配和检测，部件贴标、整机贴标等方面，涉及领域众多。</w:t>
      </w:r>
      <w:r>
        <w:rPr>
          <w:rFonts w:hint="eastAsia"/>
        </w:rPr>
        <w:br/>
      </w:r>
      <w:r>
        <w:rPr>
          <w:rFonts w:hint="eastAsia"/>
        </w:rPr>
        <w:t>　　国际机器人联合会预测，到我国工业机器人销量将超过21万台。中国已连续5年成为全球工业机器人的最大消费市场，我国工业机器人市场正在迚入加速成长阶段，国际机器人联合会预测我国未来工业机器人销量会维持20%左右的增速。</w:t>
      </w:r>
      <w:r>
        <w:rPr>
          <w:rFonts w:hint="eastAsia"/>
        </w:rPr>
        <w:br/>
      </w:r>
      <w:r>
        <w:rPr>
          <w:rFonts w:hint="eastAsia"/>
        </w:rPr>
        <w:t>　　我国工业机器人销量未来保持20%左右的增速</w:t>
      </w:r>
      <w:r>
        <w:rPr>
          <w:rFonts w:hint="eastAsia"/>
        </w:rPr>
        <w:br/>
      </w:r>
      <w:r>
        <w:rPr>
          <w:rFonts w:hint="eastAsia"/>
        </w:rPr>
        <w:t>　　　　一、真空机器人的研究进展及趋势分析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二、真空机器人价格趋势分析</w:t>
      </w:r>
      <w:r>
        <w:rPr>
          <w:rFonts w:hint="eastAsia"/>
        </w:rPr>
        <w:br/>
      </w:r>
      <w:r>
        <w:rPr>
          <w:rFonts w:hint="eastAsia"/>
        </w:rPr>
        <w:t>　　第二节 2020-2031年中国真空机器人行业市场预测分析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一、真空机器人市场供给预测分析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二、真空机器人需求预测分析</w:t>
      </w:r>
      <w:r>
        <w:rPr>
          <w:rFonts w:hint="eastAsia"/>
        </w:rPr>
        <w:br/>
      </w:r>
      <w:r>
        <w:rPr>
          <w:rFonts w:hint="eastAsia"/>
        </w:rPr>
        <w:t>　　　　三、真空机器人竞争格局预测分析</w:t>
      </w:r>
      <w:r>
        <w:rPr>
          <w:rFonts w:hint="eastAsia"/>
        </w:rPr>
        <w:br/>
      </w:r>
      <w:r>
        <w:rPr>
          <w:rFonts w:hint="eastAsia"/>
        </w:rPr>
        <w:t>　　第三节 2020-2031年中国真空机器人行业市场盈利预测分析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2020-2031年中国真空机器人行业投资和风险预警分析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2020-2031年真空机器人行业发展环境分析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2020-2031年真空机器人行业投资特性分析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一、2020-2031年中国真空机器人行业进入壁垒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二、2020-2031年中国真空机器人行业盈利模式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三、2020-2031年中国真空机器人行业盈利因素</w:t>
      </w:r>
      <w:r>
        <w:rPr>
          <w:rFonts w:hint="eastAsia"/>
        </w:rPr>
        <w:br/>
      </w:r>
      <w:r>
        <w:rPr>
          <w:rFonts w:hint="eastAsia"/>
        </w:rPr>
        <w:t>　　第三节 2020-2031年真空机器人行业投资风险分析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一、2020-2031年中国真空机器人行业政策风险</w:t>
      </w:r>
      <w:r>
        <w:rPr>
          <w:rFonts w:hint="eastAsia"/>
        </w:rPr>
        <w:br/>
      </w:r>
      <w:r>
        <w:rPr>
          <w:rFonts w:hint="eastAsia"/>
        </w:rPr>
        <w:t>　　　　二、2020-2031年中国真空机器人行业技术风险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三、2020-2031年中国真空机器人行业供求风险</w:t>
      </w:r>
      <w:r>
        <w:rPr>
          <w:rFonts w:hint="eastAsia"/>
        </w:rPr>
        <w:br/>
      </w:r>
      <w:r>
        <w:rPr>
          <w:rFonts w:hint="eastAsia"/>
        </w:rPr>
        <w:t>　　　　四、2020-2031年中国真空机器人行业其它风险</w:t>
      </w:r>
      <w:r>
        <w:rPr>
          <w:rFonts w:hint="eastAsia"/>
        </w:rPr>
        <w:br/>
      </w:r>
      <w:r>
        <w:rPr>
          <w:rFonts w:hint="eastAsia"/>
        </w:rPr>
        <w:t>　　第四节 2020-2031年中国真空机器人行业投资机会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一、2020-2031年中国真空机器人行业最新投资动向</w:t>
      </w:r>
      <w:r>
        <w:rPr>
          <w:rFonts w:hint="eastAsia"/>
        </w:rPr>
        <w:br/>
      </w:r>
      <w:r>
        <w:rPr>
          <w:rFonts w:hint="eastAsia"/>
        </w:rPr>
        <w:t>　　　　二、2020-2031年中国真空机器人行业投资机会分析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中-智-林-－2020-2031年中国真空机器人行业主要投资建议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真空机器人行业产业链分析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2020-2031年中国真空机器人行业产量预测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2020-2031年中国真空机器人行业销售收入预测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2020-2031年中国真空机器人行业市场规模预测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4e81591c41dc" w:history="1">
        <w:r>
          <w:rPr>
            <w:rStyle w:val="Hyperlink"/>
          </w:rPr>
          <w:t>2025-2031年中国真空机器人市场深度调查分析及发展趋势研究报告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4e81591c41dc" w:history="1">
        <w:r>
          <w:rPr>
            <w:rStyle w:val="Hyperlink"/>
          </w:rPr>
          <w:t>https://www.20087.com/6/55/ZhenKongJiQiRenShiChangQianJingF.html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热点：医疗机器人公司、真空机器人工作原理、真空泵、真空机器人上市公司、服务机器人、真空机器人的功能作用、安川机器人、真空机器人含义、女性机器人将在2024年生产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f15dcb604f2d" w:history="1">
      <w:r>
        <w:rPr>
          <w:rStyle w:val="Hyperlink"/>
        </w:rPr>
        <w:t>2025-2031年中国真空机器人市场深度调查分析及发展趋势研究报告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enKongJiQiRenShiChangQianJingF.html" TargetMode="External" Id="Ra3f64e81591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enKongJiQiRenShiChangQianJingF.html" TargetMode="External" Id="Rdc66f15dcb6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2025-05-09T01:01:00Z</dcterms:created>
  <dcterms:modified xsi:type="dcterms:W3CDTF">2025-05-09T02:01:00Z</dcterms:modified>
  <dc:subject>2025-2031年中国真空机器人市场深度调查分析及发展趋势研究报告</dc:subject>
  <dc:title>2025-2031年中国真空机器人市场深度调查分析及发展趋势研究报告</dc:title>
  <cp:keywords>2025-2031年中国真空机器人市场深度调查分析及发展趋势研究报告</cp:keywords>
  <dc:description>2025-2031年中国真空机器人市场深度调查分析及发展趋势研究报告</dc:description>
</cp:coreProperties>
</file>