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845cede8433c" w:history="1">
              <w:r>
                <w:rPr>
                  <w:rStyle w:val="Hyperlink"/>
                </w:rPr>
                <w:t>2025-2031年中国镜头行业现状与前景趋势分析报告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845cede8433c" w:history="1">
              <w:r>
                <w:rPr>
                  <w:rStyle w:val="Hyperlink"/>
                </w:rPr>
                <w:t>2025-2031年中国镜头行业现状与前景趋势分析报告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845cede8433c" w:history="1">
                <w:r>
                  <w:rPr>
                    <w:rStyle w:val="Hyperlink"/>
                  </w:rPr>
                  <w:t>https://www.20087.com/6/25/JingTouDeQianJingQuShi.html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在数码相机、安防监控、手机摄像头、工业检测等多个领域发挥着重要作用。随着光电技术的不断进步，镜头的设计和制造工艺也在不断提高，尤其是在精密光学元件的生产和装配上，实现了更高精度和更小尺寸的目标。目前，镜头种类繁多，包括远心镜头、变焦镜头、固定焦距镜头等，满足了不同应用场景的需求。同时，随着人工智能技术的发展，镜头也被赋予了更多的智能功能，如自动对焦、图像识别等。</w:t>
      </w:r>
      <w:r>
        <w:rPr>
          <w:rFonts w:hint="eastAsia"/>
        </w:rPr>
        <w:br/>
      </w:r>
      <w:r>
        <w:rPr>
          <w:rFonts w:hint="eastAsia"/>
        </w:rPr>
        <w:t>　　未来，镜头行业将持续向高精度、多功能化方向发展。随着图像传感器技术的进步，镜头需要不断提高分辨率和成像质量，以匹配更高像素的传感器。此外，随着无人驾驶、增强现实（AR）、虚拟现实（VR）等新兴技术的应用，对镜头提出了新的要求，如宽视角、小型化、轻量化等。同时，随着智能制造技术的普及，镜头制造将更加注重自动化和智能化，提高生产效率和产品质量。另外，随着消费者对个性化需求的增加，定制化镜头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845cede8433c" w:history="1">
        <w:r>
          <w:rPr>
            <w:rStyle w:val="Hyperlink"/>
          </w:rPr>
          <w:t>2025-2031年中国镜头行业现状与前景趋势分析报告</w:t>
        </w:r>
      </w:hyperlink>
      <w:r>
        <w:rPr>
          <w:rFonts w:hint="eastAsia"/>
        </w:rPr>
        <w:t>》通过详实的数据分析，全面解析了镜头行业的市场规模、需求动态及价格趋势，深入探讨了镜头产业链上下游的协同关系与竞争格局变化。报告对镜头细分市场进行精准划分，结合重点企业研究，揭示了品牌影响力与市场集中度的现状，为行业参与者提供了清晰的竞争态势洞察。同时，报告结合宏观经济环境、技术发展路径及消费者需求演变，科学预测了镜头行业的未来发展方向，并针对潜在风险提出了切实可行的应对策略。报告为镜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镜头行业界定及应用</w:t>
      </w:r>
      <w:r>
        <w:rPr>
          <w:rFonts w:hint="eastAsia"/>
        </w:rPr>
        <w:br/>
      </w:r>
      <w:r>
        <w:rPr>
          <w:rFonts w:hint="eastAsia"/>
        </w:rPr>
        <w:t>　　第一节 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四、2024-2025年中国镜头市场走向分析</w:t>
      </w:r>
      <w:r>
        <w:rPr>
          <w:rFonts w:hint="eastAsia"/>
        </w:rPr>
        <w:br/>
      </w:r>
      <w:r>
        <w:rPr>
          <w:rFonts w:hint="eastAsia"/>
        </w:rPr>
        <w:t>　　第二节 中国镜头产品技术分析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一、镜头市场特点</w:t>
      </w:r>
      <w:r>
        <w:rPr>
          <w:rFonts w:hint="eastAsia"/>
        </w:rPr>
        <w:br/>
      </w:r>
      <w:r>
        <w:rPr>
          <w:rFonts w:hint="eastAsia"/>
        </w:rPr>
        <w:t>　　　　二、镜头市场分析</w:t>
      </w:r>
      <w:r>
        <w:rPr>
          <w:rFonts w:hint="eastAsia"/>
        </w:rPr>
        <w:br/>
      </w:r>
      <w:r>
        <w:rPr>
          <w:rFonts w:hint="eastAsia"/>
        </w:rPr>
        <w:t>　　　　三、镜头市场变化的方向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2024-2025年中国镜头市场现状分析</w:t>
      </w:r>
      <w:r>
        <w:rPr>
          <w:rFonts w:hint="eastAsia"/>
        </w:rPr>
        <w:br/>
      </w:r>
      <w:r>
        <w:rPr>
          <w:rFonts w:hint="eastAsia"/>
        </w:rPr>
        <w:t>　　第二节 中国镜头行业产量情况分析及预测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一、镜头总体产能规模</w:t>
      </w:r>
      <w:r>
        <w:rPr>
          <w:rFonts w:hint="eastAsia"/>
        </w:rPr>
        <w:br/>
      </w:r>
      <w:r>
        <w:rPr>
          <w:rFonts w:hint="eastAsia"/>
        </w:rPr>
        <w:t>　　　　二、镜头生产区域分布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四、2025-2031年中国镜头产量预测</w:t>
      </w:r>
      <w:r>
        <w:rPr>
          <w:rFonts w:hint="eastAsia"/>
        </w:rPr>
        <w:br/>
      </w:r>
      <w:r>
        <w:rPr>
          <w:rFonts w:hint="eastAsia"/>
        </w:rPr>
        <w:t>　　第三节 中国镜头市场需求分析及预测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中国镜头进出口分析</w:t>
      </w:r>
      <w:r>
        <w:rPr>
          <w:rFonts w:hint="eastAsia"/>
        </w:rPr>
        <w:br/>
      </w:r>
      <w:r>
        <w:rPr>
          <w:rFonts w:hint="eastAsia"/>
        </w:rPr>
        <w:t>　　第一节 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2024-2025年镜头行业细分产品调研</w:t>
      </w:r>
      <w:r>
        <w:rPr>
          <w:rFonts w:hint="eastAsia"/>
        </w:rPr>
        <w:br/>
      </w:r>
      <w:r>
        <w:rPr>
          <w:rFonts w:hint="eastAsia"/>
        </w:rPr>
        <w:t>　　第一节 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2025年镜头市场前景分析</w:t>
      </w:r>
      <w:r>
        <w:rPr>
          <w:rFonts w:hint="eastAsia"/>
        </w:rPr>
        <w:br/>
      </w:r>
      <w:r>
        <w:rPr>
          <w:rFonts w:hint="eastAsia"/>
        </w:rPr>
        <w:t>　　第二节 2025年镜头行业发展趋势预测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2025-2031年镜头投资建议</w:t>
      </w:r>
      <w:r>
        <w:rPr>
          <w:rFonts w:hint="eastAsia"/>
        </w:rPr>
        <w:br/>
      </w:r>
      <w:r>
        <w:rPr>
          <w:rFonts w:hint="eastAsia"/>
        </w:rPr>
        <w:t>　　第一节 2024-2025年镜头行业投资环境分析</w:t>
      </w:r>
      <w:r>
        <w:rPr>
          <w:rFonts w:hint="eastAsia"/>
        </w:rPr>
        <w:br/>
      </w:r>
      <w:r>
        <w:rPr>
          <w:rFonts w:hint="eastAsia"/>
        </w:rPr>
        <w:t>　　第二节 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镜头行业历程</w:t>
      </w:r>
      <w:r>
        <w:rPr>
          <w:rFonts w:hint="eastAsia"/>
        </w:rPr>
        <w:br/>
      </w:r>
      <w:r>
        <w:rPr>
          <w:rFonts w:hint="eastAsia"/>
        </w:rPr>
        <w:t>　　图表 镜头行业生命周期</w:t>
      </w:r>
      <w:r>
        <w:rPr>
          <w:rFonts w:hint="eastAsia"/>
        </w:rPr>
        <w:br/>
      </w:r>
      <w:r>
        <w:rPr>
          <w:rFonts w:hint="eastAsia"/>
        </w:rPr>
        <w:t>　　图表 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2025年中国镜头市场前景分析</w:t>
      </w:r>
      <w:r>
        <w:rPr>
          <w:rFonts w:hint="eastAsia"/>
        </w:rPr>
        <w:br/>
      </w:r>
      <w:r>
        <w:rPr>
          <w:rFonts w:hint="eastAsia"/>
        </w:rPr>
        <w:t>　　图表 2025年中国镜头发展趋势预测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845cede8433c" w:history="1">
        <w:r>
          <w:rPr>
            <w:rStyle w:val="Hyperlink"/>
          </w:rPr>
          <w:t>2025-2031年中国镜头行业现状与前景趋势分析报告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845cede8433c" w:history="1">
        <w:r>
          <w:rPr>
            <w:rStyle w:val="Hyperlink"/>
          </w:rPr>
          <w:t>https://www.20087.com/6/25/JingTouDeQianJingQuShi.html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热点：工业相机、镜头分为哪几种、富士定焦镜头推荐、镜头丁司彦、工业相机镜头参数详解、镜头po、远心镜头、镜头组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bf5fae504f9f" w:history="1">
      <w:r>
        <w:rPr>
          <w:rStyle w:val="Hyperlink"/>
        </w:rPr>
        <w:t>2025-2031年中国镜头行业现状与前景趋势分析报告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TouDeQianJingQuShi.html" TargetMode="External" Id="Rc50a845cede8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TouDeQianJingQuShi.html" TargetMode="External" Id="R407bbf5fae5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2024-06-04T23:42:00Z</dcterms:created>
  <dcterms:modified xsi:type="dcterms:W3CDTF">2024-06-05T00:42:00Z</dcterms:modified>
  <dc:subject>2025-2031年中国镜头行业现状与前景趋势分析报告</dc:subject>
  <dc:title>2025-2031年中国镜头行业现状与前景趋势分析报告</dc:title>
  <cp:keywords>2025-2031年中国镜头行业现状与前景趋势分析报告</cp:keywords>
  <dc:description>2025-2031年中国镜头行业现状与前景趋势分析报告</dc:description>
</cp:coreProperties>
</file>