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3ca42742d44e7" w:history="1">
              <w:r>
                <w:rPr>
                  <w:rStyle w:val="Hyperlink"/>
                </w:rPr>
                <w:t>中国风电塔筒法兰行业分析与发展趋势研究（2024-2030年）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3ca42742d44e7" w:history="1">
              <w:r>
                <w:rPr>
                  <w:rStyle w:val="Hyperlink"/>
                </w:rPr>
                <w:t>中国风电塔筒法兰行业分析与发展趋势研究（2024-2030年）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3ca42742d44e7" w:history="1">
                <w:r>
                  <w:rPr>
                    <w:rStyle w:val="Hyperlink"/>
                  </w:rPr>
                  <w:t>https://www.20087.com/6/05/FengDianTaTongFaLanFaZhanQuShi.html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法兰是一种关键的风力发电组件，在近年来随着可再生能源的快速发展而市场需求持续增长。目前，风电塔筒法兰不仅在提高强度、耐腐蚀性方面有所突破，而且在拓宽应用领域、提高安装便利性方面也取得了长足进展。随着新技术的应用，风电塔筒法兰正朝着更加高效、环保的方向发展，能够更好地满足风力发电项目对于结构稳定性和使用寿命的需求。随着可再生能源的快速发展和技术进步，风电塔筒法兰市场也在持续扩大。</w:t>
      </w:r>
      <w:r>
        <w:rPr>
          <w:rFonts w:hint="eastAsia"/>
        </w:rPr>
        <w:br/>
      </w:r>
      <w:r>
        <w:rPr>
          <w:rFonts w:hint="eastAsia"/>
        </w:rPr>
        <w:t>　　未来，风电塔筒法兰行业将继续朝着技术创新和服务创新的方向发展。一方面，通过引入更多先进技术和设计理念，提高风电塔筒法兰的技术含量和性能指标，如采用更加先进的材料技术和焊接技术。另一方面，随着可再生能源的快速发展和技术进步，风电塔筒法兰将更加注重提供定制化服务，满足不同应用场景和用户需求的特定要求。此外，随着可持续发展理念的普及，风电塔筒法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3ca42742d44e7" w:history="1">
        <w:r>
          <w:rPr>
            <w:rStyle w:val="Hyperlink"/>
          </w:rPr>
          <w:t>中国风电塔筒法兰行业分析与发展趋势研究（2024-2030年）</w:t>
        </w:r>
      </w:hyperlink>
      <w:r>
        <w:rPr>
          <w:rFonts w:hint="eastAsia"/>
        </w:rPr>
        <w:t>》主要分析了风电塔筒法兰行业的市场规模、风电塔筒法兰市场供需状况、风电塔筒法兰市场竞争状况和风电塔筒法兰主要企业经营情况，同时对风电塔筒法兰行业的未来发展做出了科学预测。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3ca42742d44e7" w:history="1">
        <w:r>
          <w:rPr>
            <w:rStyle w:val="Hyperlink"/>
          </w:rPr>
          <w:t>中国风电塔筒法兰行业分析与发展趋势研究（2024-2030年）</w:t>
        </w:r>
      </w:hyperlink>
      <w:r>
        <w:rPr>
          <w:rFonts w:hint="eastAsia"/>
        </w:rPr>
        <w:t>》在多年风电塔筒法兰行业研究的基础上，结合中国风电塔筒法兰行业市场的发展现状，通过资深研究团队对风电塔筒法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3ca42742d44e7" w:history="1">
        <w:r>
          <w:rPr>
            <w:rStyle w:val="Hyperlink"/>
          </w:rPr>
          <w:t>中国风电塔筒法兰行业分析与发展趋势研究（2024-2030年）</w:t>
        </w:r>
      </w:hyperlink>
      <w:r>
        <w:rPr>
          <w:rFonts w:hint="eastAsia"/>
        </w:rPr>
        <w:t>》可以帮助投资者准确把握风电塔筒法兰行业的市场现状，为投资者进行投资作出风电塔筒法兰行业前景预判，挖掘风电塔筒法兰行业投资价值，同时提出风电塔筒法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风电塔筒法兰行业界定</w:t>
      </w:r>
      <w:r>
        <w:rPr>
          <w:rFonts w:hint="eastAsia"/>
        </w:rPr>
        <w:br/>
      </w:r>
      <w:r>
        <w:rPr>
          <w:rFonts w:hint="eastAsia"/>
        </w:rPr>
        <w:t>　　第一节 风电塔筒法兰行业定义</w:t>
      </w:r>
      <w:r>
        <w:rPr>
          <w:rFonts w:hint="eastAsia"/>
        </w:rPr>
        <w:br/>
      </w:r>
      <w:r>
        <w:rPr>
          <w:rFonts w:hint="eastAsia"/>
        </w:rPr>
        <w:t>　　第二节 风电塔筒法兰行业特点分析</w:t>
      </w:r>
      <w:r>
        <w:rPr>
          <w:rFonts w:hint="eastAsia"/>
        </w:rPr>
        <w:br/>
      </w:r>
      <w:r>
        <w:rPr>
          <w:rFonts w:hint="eastAsia"/>
        </w:rPr>
        <w:t>　　第三节 风电塔筒法兰行业发展历程</w:t>
      </w:r>
      <w:r>
        <w:rPr>
          <w:rFonts w:hint="eastAsia"/>
        </w:rPr>
        <w:br/>
      </w:r>
      <w:r>
        <w:rPr>
          <w:rFonts w:hint="eastAsia"/>
        </w:rPr>
        <w:t>　　第四节 风电塔筒法兰产业链分析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国外风电塔筒法兰行业发展态势分析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国外风电塔筒法兰行业总体情况</w:t>
      </w:r>
      <w:r>
        <w:rPr>
          <w:rFonts w:hint="eastAsia"/>
        </w:rPr>
        <w:br/>
      </w:r>
      <w:r>
        <w:rPr>
          <w:rFonts w:hint="eastAsia"/>
        </w:rPr>
        <w:t>　　第二节 风电塔筒法兰行业重点国家、地区市场分析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国外风电塔筒法兰行业发展前景预测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中国风电塔筒法兰行业发展环境分析</w:t>
      </w:r>
      <w:r>
        <w:rPr>
          <w:rFonts w:hint="eastAsia"/>
        </w:rPr>
        <w:br/>
      </w:r>
      <w:r>
        <w:rPr>
          <w:rFonts w:hint="eastAsia"/>
        </w:rPr>
        <w:t>　　第一节 风电塔筒法兰行业经济环境分析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风电塔筒法兰行业政策环境分析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一、风电塔筒法兰行业相关政策</w:t>
      </w:r>
      <w:r>
        <w:rPr>
          <w:rFonts w:hint="eastAsia"/>
        </w:rPr>
        <w:br/>
      </w:r>
      <w:r>
        <w:rPr>
          <w:rFonts w:hint="eastAsia"/>
        </w:rPr>
        <w:t>　　　　二、风电塔筒法兰行业相关标准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风电塔筒法兰行业技术发展现状及趋势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当前我国风电塔筒法兰技术发展现状</w:t>
      </w:r>
      <w:r>
        <w:rPr>
          <w:rFonts w:hint="eastAsia"/>
        </w:rPr>
        <w:br/>
      </w:r>
      <w:r>
        <w:rPr>
          <w:rFonts w:hint="eastAsia"/>
        </w:rPr>
        <w:t>　　第二节 中外风电塔筒法兰技术差距及产生差距的主要原因分析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提高我国风电塔筒法兰技术的对策</w:t>
      </w:r>
      <w:r>
        <w:rPr>
          <w:rFonts w:hint="eastAsia"/>
        </w:rPr>
        <w:br/>
      </w:r>
      <w:r>
        <w:rPr>
          <w:rFonts w:hint="eastAsia"/>
        </w:rPr>
        <w:t>　　第四节 我国风电塔筒法兰研发、设计发展趋势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中国风电塔筒法兰行业市场供需状况分析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中国风电塔筒法兰行业市场规模情况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中国风电塔筒法兰行业市场需求状况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一、2018-2023年风电塔筒法兰行业市场需求情况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二、风电塔筒法兰行业市场需求特点分析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中国风电塔筒法兰行业市场供给状况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一、2018-2023年风电塔筒法兰行业市场供给情况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二、风电塔筒法兰行业市场供给特点分析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三、2024-2030年风电塔筒法兰行业市场供给预测</w:t>
      </w:r>
      <w:r>
        <w:rPr>
          <w:rFonts w:hint="eastAsia"/>
        </w:rPr>
        <w:br/>
      </w:r>
      <w:r>
        <w:rPr>
          <w:rFonts w:hint="eastAsia"/>
        </w:rPr>
        <w:t>　　第四节 风电塔筒法兰行业市场供需平衡状况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中国风电塔筒法兰行业进出口情况分析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风电塔筒法兰行业出口情况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一、2018-2023年风电塔筒法兰行业出口情况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三、2024-2030年风电塔筒法兰行业出口情况预测</w:t>
      </w:r>
      <w:r>
        <w:rPr>
          <w:rFonts w:hint="eastAsia"/>
        </w:rPr>
        <w:br/>
      </w:r>
      <w:r>
        <w:rPr>
          <w:rFonts w:hint="eastAsia"/>
        </w:rPr>
        <w:t>　　第二节 风电塔筒法兰行业进口情况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一、2018-2023年风电塔筒法兰行业进口情况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三、2024-2030年风电塔筒法兰行业进口情况预测</w:t>
      </w:r>
      <w:r>
        <w:rPr>
          <w:rFonts w:hint="eastAsia"/>
        </w:rPr>
        <w:br/>
      </w:r>
      <w:r>
        <w:rPr>
          <w:rFonts w:hint="eastAsia"/>
        </w:rPr>
        <w:t>　　第三节 风电塔筒法兰行业进出口面临的挑战及对策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中国风电塔筒法兰行业产品价格监测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一、风电塔筒法兰市场价格特征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二、当前风电塔筒法兰市场价格评述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三、影响风电塔筒法兰市场价格因素分析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四、未来风电塔筒法兰市场价格走势预测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中国风电塔筒法兰行业重点区域市场分析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风电塔筒法兰行业区域市场分布情况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风电塔筒法兰行业细分市场调研分析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风电塔筒法兰细分产品（一）市场调研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风电塔筒法兰细分产品（二）市场调研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风电塔筒法兰行业上、下游市场分析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风电塔筒法兰行业上游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风电塔筒法兰行业下游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风电塔筒法兰行业重点企业发展调研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风电塔筒法兰重点企业（一）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风电塔筒法兰重点企业（二）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风电塔筒法兰重点企业（三）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风电塔筒法兰重点企业（四）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风电塔筒法兰重点企业（五）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风电塔筒法兰重点企业（六）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风电塔筒法兰行业风险及对策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2024-2030年风电塔筒法兰行业发展环境分析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2024-2030年风电塔筒法兰行业投资特性分析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一、风电塔筒法兰行业进入壁垒</w:t>
      </w:r>
      <w:r>
        <w:rPr>
          <w:rFonts w:hint="eastAsia"/>
        </w:rPr>
        <w:br/>
      </w:r>
      <w:r>
        <w:rPr>
          <w:rFonts w:hint="eastAsia"/>
        </w:rPr>
        <w:t>　　　　二、风电塔筒法兰行业盈利模式</w:t>
      </w:r>
      <w:r>
        <w:rPr>
          <w:rFonts w:hint="eastAsia"/>
        </w:rPr>
        <w:br/>
      </w:r>
      <w:r>
        <w:rPr>
          <w:rFonts w:hint="eastAsia"/>
        </w:rPr>
        <w:t>　　　　三、风电塔筒法兰行业盈利因素</w:t>
      </w:r>
      <w:r>
        <w:rPr>
          <w:rFonts w:hint="eastAsia"/>
        </w:rPr>
        <w:br/>
      </w:r>
      <w:r>
        <w:rPr>
          <w:rFonts w:hint="eastAsia"/>
        </w:rPr>
        <w:t>　　第三节 风电塔筒法兰行业“波特五力模型”分析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2024-2030年风电塔筒法兰行业风险及对策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风电塔筒法兰企业竞争策略分析</w:t>
      </w:r>
      <w:r>
        <w:rPr>
          <w:rFonts w:hint="eastAsia"/>
        </w:rPr>
        <w:br/>
      </w:r>
      <w:r>
        <w:rPr>
          <w:rFonts w:hint="eastAsia"/>
        </w:rPr>
        <w:t>　　第一节 风电塔筒法兰市场竞争策略分析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一、2024-2030年中国风电塔筒法兰市场增长潜力分析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二、2024-2030年中国风电塔筒法兰主要潜力品种分析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三、现有风电塔筒法兰产品竞争策略分析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四、潜力风电塔筒法兰品种竞争策略选择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2024-2030年中国风电塔筒法兰企业竞争策略分析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一、2024-2030年我国风电塔筒法兰市场竞争趋势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二、2024-2030年风电塔筒法兰行业竞争格局展望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四、2024-2030年风电塔筒法兰企业竞争策略分析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2024-2030年中国风电塔筒法兰行业发展趋势分析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一、2024-2030年风电塔筒法兰技术发展趋势分析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二、2024-2030年风电塔筒法兰产品发展趋势分析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2024-2030年中国风电塔筒法兰市场趋势分析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一、2024-2030年风电塔筒法兰发展趋势预测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二、2024-2030年风电塔筒法兰市场前景分析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三、2024-2030年风电塔筒法兰产业政策趋向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2024-2030年风电塔筒法兰行业投资价值评估分析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风电塔筒法兰行业发展建议分析</w:t>
      </w:r>
      <w:r>
        <w:rPr>
          <w:rFonts w:hint="eastAsia"/>
        </w:rPr>
        <w:br/>
      </w:r>
      <w:r>
        <w:rPr>
          <w:rFonts w:hint="eastAsia"/>
        </w:rPr>
        <w:t>　　第一节 风电塔筒法兰行业研究结论及建议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风电塔筒法兰细分行业研究结论及建议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风电塔筒法兰行业竞争策略总结及建议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风电塔筒法兰行业历程</w:t>
      </w:r>
      <w:r>
        <w:rPr>
          <w:rFonts w:hint="eastAsia"/>
        </w:rPr>
        <w:br/>
      </w:r>
      <w:r>
        <w:rPr>
          <w:rFonts w:hint="eastAsia"/>
        </w:rPr>
        <w:t>　　图表 风电塔筒法兰行业生命周期</w:t>
      </w:r>
      <w:r>
        <w:rPr>
          <w:rFonts w:hint="eastAsia"/>
        </w:rPr>
        <w:br/>
      </w:r>
      <w:r>
        <w:rPr>
          <w:rFonts w:hint="eastAsia"/>
        </w:rPr>
        <w:t>　　图表 风电塔筒法兰行业产业链分析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2018-2023年风电塔筒法兰行业市场容量分析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2023年中国风电塔筒法兰行业需求领域分布格局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2023年中国风电塔筒法兰进口国家及地区分析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2023年中国风电塔筒法兰出口国家及地区分析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2018-2023年中国风电塔筒法兰行业企业平均规模情况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**地区风电塔筒法兰市场规模及增长情况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风电塔筒法兰重点企业（三）成长能力情况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2024-2030年中国风电塔筒法兰发展趋势预测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3ca42742d44e7" w:history="1">
        <w:r>
          <w:rPr>
            <w:rStyle w:val="Hyperlink"/>
          </w:rPr>
          <w:t>中国风电塔筒法兰行业分析与发展趋势研究（2024-2030年）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3ca42742d44e7" w:history="1">
        <w:r>
          <w:rPr>
            <w:rStyle w:val="Hyperlink"/>
          </w:rPr>
          <w:t>https://www.20087.com/6/05/FengDianTaTongFaLanFaZhanQuShi.html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ea2a25bb40a9" w:history="1">
      <w:r>
        <w:rPr>
          <w:rStyle w:val="Hyperlink"/>
        </w:rPr>
        <w:t>中国风电塔筒法兰行业分析与发展趋势研究（2024-2030年）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engDianTaTongFaLanFaZhanQuShi.html" TargetMode="External" Id="R2f03ca42742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engDianTaTongFaLanFaZhanQuShi.html" TargetMode="External" Id="R70b1ea2a25b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2023-12-06T00:00:01Z</dcterms:created>
  <dcterms:modified xsi:type="dcterms:W3CDTF">2023-12-06T01:00:01Z</dcterms:modified>
  <dc:subject>中国风电塔筒法兰行业分析与发展趋势研究（2024-2030年）</dc:subject>
  <dc:title>中国风电塔筒法兰行业分析与发展趋势研究（2024-2030年）</dc:title>
  <cp:keywords>中国风电塔筒法兰行业分析与发展趋势研究（2024-2030年）</cp:keywords>
  <dc:description>中国风电塔筒法兰行业分析与发展趋势研究（2024-2030年）</dc:description>
</cp:coreProperties>
</file>