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597fa357d4eaa" w:history="1">
              <w:r>
                <w:rPr>
                  <w:rStyle w:val="Hyperlink"/>
                </w:rPr>
                <w:t>2025-2031年中国手织机发展现状与行业前景分析报告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597fa357d4eaa" w:history="1">
              <w:r>
                <w:rPr>
                  <w:rStyle w:val="Hyperlink"/>
                </w:rPr>
                <w:t>2025-2031年中国手织机发展现状与行业前景分析报告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597fa357d4eaa" w:history="1">
                <w:r>
                  <w:rPr>
                    <w:rStyle w:val="Hyperlink"/>
                  </w:rPr>
                  <w:t>https://www.20087.com/7/95/ShouZhiJiFaZhanXianZhuangQianJing.html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织机作为传统纺织技艺的承载工具，已在手工艺创作、教育传承与小批量定制领域发挥编织布料、挂毯与装饰品的功能。该类产品涵盖框式织机、立式织机与腰机等多种形态，通过综框、梭子与打纬装置的机械联动，实现经纱与纬纱的交织。手织机企业注重结构稳定性与操作便利性，采用实木或金属框架，精密加工导轨与传动部件。在手工编织中，手织机支持复杂图案与特殊纱线（如羊毛、丝线、金属丝）的使用，保留匠人技艺的独特性。产品广泛应用于艺术院校、非遗工坊与家庭手作，是文化传承与创意表达的重要载体。设备需具备可调节张力与易于维护的特性。</w:t>
      </w:r>
      <w:r>
        <w:rPr>
          <w:rFonts w:hint="eastAsia"/>
        </w:rPr>
        <w:br/>
      </w:r>
      <w:r>
        <w:rPr>
          <w:rFonts w:hint="eastAsia"/>
        </w:rPr>
        <w:t>　　未来，手织机将向模块化设计、数字化辅助与材料兼容性拓展方向发展。采用标准化接口与可更换组件，支持不同幅宽、密度与织法的快速切换，提升创作灵活性。在数字化辅助层面，集成电子计数器、图案投影或张力传感器，辅助编织过程与质量控制。开放设计平台允许用户定制部件与分享织造方案，促进社区协作。在材料应用上，优化导纱结构以适应新型环保纤维、再生塑料纱或导电纱线，拓展功能性织物创作。在教育领域，轻量化与安全设计的儿童型号推广编织启蒙。可持续制造采用FSC认证木材与无溶剂涂层。在文化创新中，手织机与数字设计工具结合，实现传统纹样与现代审美的融合。整体编织工具正由传统机械装置向模块灵活、数字赋能、材料多元的创意生产平台转型，服务于手工艺复兴、教育创新与可持续设计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597fa357d4eaa" w:history="1">
        <w:r>
          <w:rPr>
            <w:rStyle w:val="Hyperlink"/>
          </w:rPr>
          <w:t>2025-2031年中国手织机发展现状与行业前景分析报告</w:t>
        </w:r>
      </w:hyperlink>
      <w:r>
        <w:rPr>
          <w:rFonts w:hint="eastAsia"/>
        </w:rPr>
        <w:t>》依托权威机构及相关协会的数据资料，全面解析了手织机行业现状、市场需求及市场规模，系统梳理了手织机产业链结构、价格趋势及各细分市场动态。报告对手织机市场前景与发展趋势进行了科学预测，重点分析了品牌竞争格局、市场集中度及主要企业的经营表现。同时，通过SWOT分析揭示了手织机行业面临的机遇与风险，为手织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手织机行业概述</w:t>
      </w:r>
      <w:r>
        <w:rPr>
          <w:rFonts w:hint="eastAsia"/>
        </w:rPr>
        <w:br/>
      </w:r>
      <w:r>
        <w:rPr>
          <w:rFonts w:hint="eastAsia"/>
        </w:rPr>
        <w:t>　　第一节 手织机定义与分类</w:t>
      </w:r>
      <w:r>
        <w:rPr>
          <w:rFonts w:hint="eastAsia"/>
        </w:rPr>
        <w:br/>
      </w:r>
      <w:r>
        <w:rPr>
          <w:rFonts w:hint="eastAsia"/>
        </w:rPr>
        <w:t>　　第二节 手织机应用领域</w:t>
      </w:r>
      <w:r>
        <w:rPr>
          <w:rFonts w:hint="eastAsia"/>
        </w:rPr>
        <w:br/>
      </w:r>
      <w:r>
        <w:rPr>
          <w:rFonts w:hint="eastAsia"/>
        </w:rPr>
        <w:t>　　第三节 手织机行业经济指标分析</w:t>
      </w:r>
      <w:r>
        <w:rPr>
          <w:rFonts w:hint="eastAsia"/>
        </w:rPr>
        <w:br/>
      </w:r>
      <w:r>
        <w:rPr>
          <w:rFonts w:hint="eastAsia"/>
        </w:rPr>
        <w:t>　　　　一、手织机行业赢利性评估</w:t>
      </w:r>
      <w:r>
        <w:rPr>
          <w:rFonts w:hint="eastAsia"/>
        </w:rPr>
        <w:br/>
      </w:r>
      <w:r>
        <w:rPr>
          <w:rFonts w:hint="eastAsia"/>
        </w:rPr>
        <w:t>　　　　二、手织机行业成长速度分析</w:t>
      </w:r>
      <w:r>
        <w:rPr>
          <w:rFonts w:hint="eastAsia"/>
        </w:rPr>
        <w:br/>
      </w:r>
      <w:r>
        <w:rPr>
          <w:rFonts w:hint="eastAsia"/>
        </w:rPr>
        <w:t>　　　　三、手织机附加值提升空间探讨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四、手织机行业进入壁垒分析</w:t>
      </w:r>
      <w:r>
        <w:rPr>
          <w:rFonts w:hint="eastAsia"/>
        </w:rPr>
        <w:br/>
      </w:r>
      <w:r>
        <w:rPr>
          <w:rFonts w:hint="eastAsia"/>
        </w:rPr>
        <w:t>　　　　五、手织机行业风险性评估</w:t>
      </w:r>
      <w:r>
        <w:rPr>
          <w:rFonts w:hint="eastAsia"/>
        </w:rPr>
        <w:br/>
      </w:r>
      <w:r>
        <w:rPr>
          <w:rFonts w:hint="eastAsia"/>
        </w:rPr>
        <w:t>　　　　六、手织机行业周期性分析</w:t>
      </w:r>
      <w:r>
        <w:rPr>
          <w:rFonts w:hint="eastAsia"/>
        </w:rPr>
        <w:br/>
      </w:r>
      <w:r>
        <w:rPr>
          <w:rFonts w:hint="eastAsia"/>
        </w:rPr>
        <w:t>　　　　七、手织机行业竞争程度指标</w:t>
      </w:r>
      <w:r>
        <w:rPr>
          <w:rFonts w:hint="eastAsia"/>
        </w:rPr>
        <w:br/>
      </w:r>
      <w:r>
        <w:rPr>
          <w:rFonts w:hint="eastAsia"/>
        </w:rPr>
        <w:t>　　　　八、手织机行业成熟度综合分析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手织机产业链及经营模式分析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全球手织机市场发展分析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2024-2025年全球手织机行业发展分析</w:t>
      </w:r>
      <w:r>
        <w:rPr>
          <w:rFonts w:hint="eastAsia"/>
        </w:rPr>
        <w:br/>
      </w:r>
      <w:r>
        <w:rPr>
          <w:rFonts w:hint="eastAsia"/>
        </w:rPr>
        <w:t>　　　　一、全球手织机行业市场规模与趋势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二、全球手织机行业发展特点</w:t>
      </w:r>
      <w:r>
        <w:rPr>
          <w:rFonts w:hint="eastAsia"/>
        </w:rPr>
        <w:br/>
      </w:r>
      <w:r>
        <w:rPr>
          <w:rFonts w:hint="eastAsia"/>
        </w:rPr>
        <w:t>　　　　三、全球手织机行业竞争格局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一、手织机行业发展趋势</w:t>
      </w:r>
      <w:r>
        <w:rPr>
          <w:rFonts w:hint="eastAsia"/>
        </w:rPr>
        <w:br/>
      </w:r>
      <w:r>
        <w:rPr>
          <w:rFonts w:hint="eastAsia"/>
        </w:rPr>
        <w:t>　　　　二、手织机行业发展潜力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三、2025-2031年手织机产量预测</w:t>
      </w:r>
      <w:r>
        <w:rPr>
          <w:rFonts w:hint="eastAsia"/>
        </w:rPr>
        <w:br/>
      </w:r>
      <w:r>
        <w:rPr>
          <w:rFonts w:hint="eastAsia"/>
        </w:rPr>
        <w:t>　　第三节 2025-2031年手织机市场需求与销售分析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一、2024-2025年手织机行业需求现状</w:t>
      </w:r>
      <w:r>
        <w:rPr>
          <w:rFonts w:hint="eastAsia"/>
        </w:rPr>
        <w:br/>
      </w:r>
      <w:r>
        <w:rPr>
          <w:rFonts w:hint="eastAsia"/>
        </w:rPr>
        <w:t>　　　　二、手织机客户群体与需求特点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国内外手织机行业技术差距分析及差距形成的主要原因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2019-2024年中国手织机行业进出口情况分析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一、2019-2024年手织机进口规模分析</w:t>
      </w:r>
      <w:r>
        <w:rPr>
          <w:rFonts w:hint="eastAsia"/>
        </w:rPr>
        <w:br/>
      </w:r>
      <w:r>
        <w:rPr>
          <w:rFonts w:hint="eastAsia"/>
        </w:rPr>
        <w:t>　　　　二、手织机主要进口来源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一、2019-2024年手织机出口规模分析</w:t>
      </w:r>
      <w:r>
        <w:rPr>
          <w:rFonts w:hint="eastAsia"/>
        </w:rPr>
        <w:br/>
      </w:r>
      <w:r>
        <w:rPr>
          <w:rFonts w:hint="eastAsia"/>
        </w:rPr>
        <w:t>　　　　二、手织机主要出口目的地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中国手织机行业总体规模分析</w:t>
      </w:r>
      <w:r>
        <w:rPr>
          <w:rFonts w:hint="eastAsia"/>
        </w:rPr>
        <w:br/>
      </w:r>
      <w:r>
        <w:rPr>
          <w:rFonts w:hint="eastAsia"/>
        </w:rPr>
        <w:t>　　　　一、手织机企业数量与结构</w:t>
      </w:r>
      <w:r>
        <w:rPr>
          <w:rFonts w:hint="eastAsia"/>
        </w:rPr>
        <w:br/>
      </w:r>
      <w:r>
        <w:rPr>
          <w:rFonts w:hint="eastAsia"/>
        </w:rPr>
        <w:t>　　　　二、手织机从业人员规模</w:t>
      </w:r>
      <w:r>
        <w:rPr>
          <w:rFonts w:hint="eastAsia"/>
        </w:rPr>
        <w:br/>
      </w:r>
      <w:r>
        <w:rPr>
          <w:rFonts w:hint="eastAsia"/>
        </w:rPr>
        <w:t>　　　　三、手织机行业资产状况</w:t>
      </w:r>
      <w:r>
        <w:rPr>
          <w:rFonts w:hint="eastAsia"/>
        </w:rPr>
        <w:br/>
      </w:r>
      <w:r>
        <w:rPr>
          <w:rFonts w:hint="eastAsia"/>
        </w:rPr>
        <w:t>　　第二节 中国手织机行业财务指标总体分析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中国手织机行业竞争格局分析</w:t>
      </w:r>
      <w:r>
        <w:rPr>
          <w:rFonts w:hint="eastAsia"/>
        </w:rPr>
        <w:br/>
      </w:r>
      <w:r>
        <w:rPr>
          <w:rFonts w:hint="eastAsia"/>
        </w:rPr>
        <w:t>　　第一节 手织机行业竞争格局总览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2024-2025年手织机行业竞争力分析</w:t>
      </w:r>
      <w:r>
        <w:rPr>
          <w:rFonts w:hint="eastAsia"/>
        </w:rPr>
        <w:br/>
      </w:r>
      <w:r>
        <w:rPr>
          <w:rFonts w:hint="eastAsia"/>
        </w:rPr>
        <w:t>　　　　一、手织机供应商议价能力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2025年中国手织机企业发展策略分析</w:t>
      </w:r>
      <w:r>
        <w:rPr>
          <w:rFonts w:hint="eastAsia"/>
        </w:rPr>
        <w:br/>
      </w:r>
      <w:r>
        <w:rPr>
          <w:rFonts w:hint="eastAsia"/>
        </w:rPr>
        <w:t>　　第一节 手织机市场策略分析</w:t>
      </w:r>
      <w:r>
        <w:rPr>
          <w:rFonts w:hint="eastAsia"/>
        </w:rPr>
        <w:br/>
      </w:r>
      <w:r>
        <w:rPr>
          <w:rFonts w:hint="eastAsia"/>
        </w:rPr>
        <w:t>　　　　一、手织机市场定位与拓展策略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二、手织机市场细分与目标客户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手织机销售策略分析</w:t>
      </w:r>
      <w:r>
        <w:rPr>
          <w:rFonts w:hint="eastAsia"/>
        </w:rPr>
        <w:br/>
      </w:r>
      <w:r>
        <w:rPr>
          <w:rFonts w:hint="eastAsia"/>
        </w:rPr>
        <w:t>　　　　一、手织机销售渠道与网络建设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提高手织机企业竞争力建议</w:t>
      </w:r>
      <w:r>
        <w:rPr>
          <w:rFonts w:hint="eastAsia"/>
        </w:rPr>
        <w:br/>
      </w:r>
      <w:r>
        <w:rPr>
          <w:rFonts w:hint="eastAsia"/>
        </w:rPr>
        <w:t>　　　　一、手织机技术创新与管理优化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手织机品牌战略思考</w:t>
      </w:r>
      <w:r>
        <w:rPr>
          <w:rFonts w:hint="eastAsia"/>
        </w:rPr>
        <w:br/>
      </w:r>
      <w:r>
        <w:rPr>
          <w:rFonts w:hint="eastAsia"/>
        </w:rPr>
        <w:t>　　　　一、手织机品牌建设与维护</w:t>
      </w:r>
      <w:r>
        <w:rPr>
          <w:rFonts w:hint="eastAsia"/>
        </w:rPr>
        <w:br/>
      </w:r>
      <w:r>
        <w:rPr>
          <w:rFonts w:hint="eastAsia"/>
        </w:rPr>
        <w:t>　　　　二、手织机品牌影响力与市场竞争力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中国手织机行业风险与对策</w:t>
      </w:r>
      <w:r>
        <w:rPr>
          <w:rFonts w:hint="eastAsia"/>
        </w:rPr>
        <w:br/>
      </w:r>
      <w:r>
        <w:rPr>
          <w:rFonts w:hint="eastAsia"/>
        </w:rPr>
        <w:t>　　第一节 手织机行业SWOT分析</w:t>
      </w:r>
      <w:r>
        <w:rPr>
          <w:rFonts w:hint="eastAsia"/>
        </w:rPr>
        <w:br/>
      </w:r>
      <w:r>
        <w:rPr>
          <w:rFonts w:hint="eastAsia"/>
        </w:rPr>
        <w:t>　　　　一、手织机行业优势分析</w:t>
      </w:r>
      <w:r>
        <w:rPr>
          <w:rFonts w:hint="eastAsia"/>
        </w:rPr>
        <w:br/>
      </w:r>
      <w:r>
        <w:rPr>
          <w:rFonts w:hint="eastAsia"/>
        </w:rPr>
        <w:t>　　　　二、手织机行业劣势分析</w:t>
      </w:r>
      <w:r>
        <w:rPr>
          <w:rFonts w:hint="eastAsia"/>
        </w:rPr>
        <w:br/>
      </w:r>
      <w:r>
        <w:rPr>
          <w:rFonts w:hint="eastAsia"/>
        </w:rPr>
        <w:t>　　　　三、手织机市场机会探索</w:t>
      </w:r>
      <w:r>
        <w:rPr>
          <w:rFonts w:hint="eastAsia"/>
        </w:rPr>
        <w:br/>
      </w:r>
      <w:r>
        <w:rPr>
          <w:rFonts w:hint="eastAsia"/>
        </w:rPr>
        <w:t>　　　　四、手织机市场威胁评估</w:t>
      </w:r>
      <w:r>
        <w:rPr>
          <w:rFonts w:hint="eastAsia"/>
        </w:rPr>
        <w:br/>
      </w:r>
      <w:r>
        <w:rPr>
          <w:rFonts w:hint="eastAsia"/>
        </w:rPr>
        <w:t>　　第二节 手织机行业风险及对策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2025-2031年中国手织机行业前景与发展趋势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手织机行业发展环境分析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一、手织机行业发展方向预测</w:t>
      </w:r>
      <w:r>
        <w:rPr>
          <w:rFonts w:hint="eastAsia"/>
        </w:rPr>
        <w:br/>
      </w:r>
      <w:r>
        <w:rPr>
          <w:rFonts w:hint="eastAsia"/>
        </w:rPr>
        <w:t>　　　　二、手织机发展趋势分析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一、手织机市场发展潜力评估</w:t>
      </w:r>
      <w:r>
        <w:rPr>
          <w:rFonts w:hint="eastAsia"/>
        </w:rPr>
        <w:br/>
      </w:r>
      <w:r>
        <w:rPr>
          <w:rFonts w:hint="eastAsia"/>
        </w:rPr>
        <w:t>　　　　二、手织机新兴市场与机遇探索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中智林.：手织机行业发展建议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手织机行业历程</w:t>
      </w:r>
      <w:r>
        <w:rPr>
          <w:rFonts w:hint="eastAsia"/>
        </w:rPr>
        <w:br/>
      </w:r>
      <w:r>
        <w:rPr>
          <w:rFonts w:hint="eastAsia"/>
        </w:rPr>
        <w:t>　　图表 手织机行业生命周期</w:t>
      </w:r>
      <w:r>
        <w:rPr>
          <w:rFonts w:hint="eastAsia"/>
        </w:rPr>
        <w:br/>
      </w:r>
      <w:r>
        <w:rPr>
          <w:rFonts w:hint="eastAsia"/>
        </w:rPr>
        <w:t>　　图表 手织机行业产业链分析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2024年中国手织机进口国家及地区分析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597fa357d4eaa" w:history="1">
        <w:r>
          <w:rPr>
            <w:rStyle w:val="Hyperlink"/>
          </w:rPr>
          <w:t>2025-2031年中国手织机发展现状与行业前景分析报告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597fa357d4eaa" w:history="1">
        <w:r>
          <w:rPr>
            <w:rStyle w:val="Hyperlink"/>
          </w:rPr>
          <w:t>https://www.20087.com/7/95/ShouZhiJiFaZhanXianZhuangQianJing.html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1a0a2e4ef4d9b" w:history="1">
      <w:r>
        <w:rPr>
          <w:rStyle w:val="Hyperlink"/>
        </w:rPr>
        <w:t>2025-2031年中国手织机发展现状与行业前景分析报告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ouZhiJiFaZhanXianZhuangQianJing.html" TargetMode="External" Id="R098597fa357d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ouZhiJiFaZhanXianZhuangQianJing.html" TargetMode="External" Id="R4d21a0a2e4ef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2025-09-12T00:10:01Z</dcterms:created>
  <dcterms:modified xsi:type="dcterms:W3CDTF">2025-09-12T01:10:01Z</dcterms:modified>
  <dc:subject>2025-2031年中国手织机发展现状与行业前景分析报告</dc:subject>
  <dc:title>2025-2031年中国手织机发展现状与行业前景分析报告</dc:title>
  <cp:keywords>2025-2031年中国手织机发展现状与行业前景分析报告</cp:keywords>
  <dc:description>2025-2031年中国手织机发展现状与行业前景分析报告</dc:description>
</cp:coreProperties>
</file>