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7b42a34c944d5" w:history="1">
              <w:r>
                <w:rPr>
                  <w:rStyle w:val="Hyperlink"/>
                </w:rPr>
                <w:t>2025-2031年中国物理气相沉积(PVD)设备行业发展研及市场前景预测报告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7b42a34c944d5" w:history="1">
              <w:r>
                <w:rPr>
                  <w:rStyle w:val="Hyperlink"/>
                </w:rPr>
                <w:t>2025-2031年中国物理气相沉积(PVD)设备行业发展研及市场前景预测报告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7b42a34c944d5" w:history="1">
                <w:r>
                  <w:rPr>
                    <w:rStyle w:val="Hyperlink"/>
                  </w:rPr>
                  <w:t>https://www.20087.com/7/55/WuLiQiXiangChenJi-PVD-SheBeiHangYeQianJingQuShi.html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气相沉积(PVD)设备是用于在材料表面形成高硬度、耐腐蚀、美观装饰等功能涂层的关键装备，广泛应用于工具模具、电子元器件、光学元件、汽车零部件、消费电子等领域。目前，国内PVD设备企业在真空系统、离子源技术、多弧镀膜等方面已有一定积累，部分高端产品达到国际先进水平。企业在工艺稳定性、涂层均匀性、自动化控制等方面持续改进，以满足复杂工况下的高性能要求。但在实际发展中仍面临核心技术依赖进口、设备定制化难度大、售后服务响应慢、用户操作门槛高等问题，影响国产设备在高端市场的渗透率。</w:t>
      </w:r>
      <w:r>
        <w:rPr>
          <w:rFonts w:hint="eastAsia"/>
        </w:rPr>
        <w:br/>
      </w:r>
      <w:r>
        <w:rPr>
          <w:rFonts w:hint="eastAsia"/>
        </w:rPr>
        <w:t>　　未来，PVD设备将朝着高性能化、多功能化、智能化方向演进。随着纳米涂层、超硬材料、仿生表面等新型功能薄膜的发展，设备将具备更精细的沉积控制能力与更高的工艺适应性，满足半导体、航空航天、新能源等前沿领域对极端环境材料的需求。同时，结合人工智能与工业互联网技术，推动设备实现远程诊断、工艺自优化与多参数联动控制，提升生产效率与涂层质量一致性。政策层面若加强对高端表面工程装备自主创新的支持，并推动建立跨学科研发平台与标准测试体系，将有助于加快国产替代进程。此外，随着制造业向精密化、绿色化方向升级，PVD设备在高端制造产业链中的战略价值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7b42a34c944d5" w:history="1">
        <w:r>
          <w:rPr>
            <w:rStyle w:val="Hyperlink"/>
          </w:rPr>
          <w:t>2025-2031年中国物理气相沉积(PVD)设备行业发展研及市场前景预测报告</w:t>
        </w:r>
      </w:hyperlink>
      <w:r>
        <w:rPr>
          <w:rFonts w:hint="eastAsia"/>
        </w:rPr>
        <w:t>》系统分析了物理气相沉积(PVD)设备行业的市场规模、供需动态及竞争格局，重点评估了主要物理气相沉积(PVD)设备企业的经营表现，并对物理气相沉积(PVD)设备行业未来发展趋势进行了科学预测。报告结合物理气相沉积(PVD)设备技术现状与SWOT分析，揭示了市场机遇与潜在风险。市场调研网发布的《</w:t>
      </w:r>
      <w:hyperlink r:id="Rb297b42a34c944d5" w:history="1">
        <w:r>
          <w:rPr>
            <w:rStyle w:val="Hyperlink"/>
          </w:rPr>
          <w:t>2025-2031年中国物理气相沉积(PVD)设备行业发展研及市场前景预测报告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物理气相沉积(PVD)设备行业概述</w:t>
      </w:r>
      <w:r>
        <w:rPr>
          <w:rFonts w:hint="eastAsia"/>
        </w:rPr>
        <w:br/>
      </w:r>
      <w:r>
        <w:rPr>
          <w:rFonts w:hint="eastAsia"/>
        </w:rPr>
        <w:t>　　第一节 物理气相沉积(PVD)设备定义与分类</w:t>
      </w:r>
      <w:r>
        <w:rPr>
          <w:rFonts w:hint="eastAsia"/>
        </w:rPr>
        <w:br/>
      </w:r>
      <w:r>
        <w:rPr>
          <w:rFonts w:hint="eastAsia"/>
        </w:rPr>
        <w:t>　　第二节 物理气相沉积(PVD)设备应用领域</w:t>
      </w:r>
      <w:r>
        <w:rPr>
          <w:rFonts w:hint="eastAsia"/>
        </w:rPr>
        <w:br/>
      </w:r>
      <w:r>
        <w:rPr>
          <w:rFonts w:hint="eastAsia"/>
        </w:rPr>
        <w:t>　　第三节 物理气相沉积(PVD)设备行业经济指标分析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物理气相沉积(PVD)设备产业链及经营模式分析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三、物理气相沉积(PVD)设备销售模式及销售渠道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全球物理气相沉积(PVD)设备市场发展综述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2019-2024年全球物理气相沉积(PVD)设备市场规模与趋势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主要国家与地区物理气相沉积(PVD)设备市场分析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2025-2031年全球物理气相沉积(PVD)设备行业发展趋势与前景预测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中国物理气相沉积(PVD)设备行业市场分析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2024-2025年物理气相沉积(PVD)设备产能与投资动态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一、国内物理气相沉积(PVD)设备产能及利用情况</w:t>
      </w:r>
      <w:r>
        <w:rPr>
          <w:rFonts w:hint="eastAsia"/>
        </w:rPr>
        <w:br/>
      </w:r>
      <w:r>
        <w:rPr>
          <w:rFonts w:hint="eastAsia"/>
        </w:rPr>
        <w:t>　　　　二、物理气相沉积(PVD)设备产能扩张与投资动态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2025-2031年物理气相沉积(PVD)设备行业产量统计与趋势预测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一、2019-2024年物理气相沉积(PVD)设备行业产量数据统计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1、2019-2024年物理气相沉积(PVD)设备产量及增长趋势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2、2019-2024年物理气相沉积(PVD)设备细分产品产量及份额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二、影响物理气相沉积(PVD)设备产量的关键因素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三、2025-2031年物理气相沉积(PVD)设备产量预测</w:t>
      </w:r>
      <w:r>
        <w:rPr>
          <w:rFonts w:hint="eastAsia"/>
        </w:rPr>
        <w:br/>
      </w:r>
      <w:r>
        <w:rPr>
          <w:rFonts w:hint="eastAsia"/>
        </w:rPr>
        <w:t>　　第三节 2025-2031年物理气相沉积(PVD)设备市场需求与销售分析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一、2024-2025年物理气相沉积(PVD)设备行业需求现状</w:t>
      </w:r>
      <w:r>
        <w:rPr>
          <w:rFonts w:hint="eastAsia"/>
        </w:rPr>
        <w:br/>
      </w:r>
      <w:r>
        <w:rPr>
          <w:rFonts w:hint="eastAsia"/>
        </w:rPr>
        <w:t>　　　　二、物理气相沉积(PVD)设备客户群体与需求特点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三、2019-2024年物理气相沉积(PVD)设备行业销售规模分析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四、2025-2031年物理气相沉积(PVD)设备市场增长潜力与规模预测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中国物理气相沉积(PVD)设备细分市场与下游应用领域分析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物理气相沉积(PVD)设备细分市场分析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一、2024-2025年物理气相沉积(PVD)设备主要细分产品市场现状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物理气相沉积(PVD)设备下游应用与客户群体分析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一、2024-2025年物理气相沉积(PVD)设备各应用领域市场现状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2024-2025年物理气相沉积(PVD)设备行业技术发展现状及趋势分析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物理气相沉积(PVD)设备行业技术发展现状分析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国内外物理气相沉积(PVD)设备行业技术差异与原因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物理气相沉积(PVD)设备行业技术发展方向、趋势预测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提升物理气相沉积(PVD)设备行业技术能力策略建议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物理气相沉积(PVD)设备价格机制与竞争策略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一、2019-2024年物理气相沉积(PVD)设备市场价格走势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物理气相沉积(PVD)设备定价策略与方法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2025-2031年物理气相沉积(PVD)设备价格竞争态势与趋势预测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中国物理气相沉积(PVD)设备行业重点区域市场研究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2024-2025年重点区域物理气相沉积(PVD)设备市场发展概况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二、2019-2024年物理气相沉积(PVD)设备市场需求规模情况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三、2025-2031年物理气相沉积(PVD)设备行业发展潜力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二、2019-2024年物理气相沉积(PVD)设备市场需求规模情况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三、2025-2031年物理气相沉积(PVD)设备行业发展潜力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二、2019-2024年物理气相沉积(PVD)设备市场需求规模情况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三、2025-2031年物理气相沉积(PVD)设备行业发展潜力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二、2019-2024年物理气相沉积(PVD)设备市场需求规模情况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三、2025-2031年物理气相沉积(PVD)设备行业发展潜力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二、2019-2024年物理气相沉积(PVD)设备市场需求规模情况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三、2025-2031年物理气相沉积(PVD)设备行业发展潜力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2019-2024年中国物理气相沉积(PVD)设备行业进出口情况分析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物理气相沉积(PVD)设备行业进口情况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一、2019-2024年物理气相沉积(PVD)设备进口规模及增长情况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二、物理气相沉积(PVD)设备主要进口来源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物理气相沉积(PVD)设备行业出口情况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一、2019-2024年物理气相沉积(PVD)设备出口规模及增长情况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二、物理气相沉积(PVD)设备主要出口目的地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2019-2024年中国物理气相沉积(PVD)设备行业总体发展与财务状况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2019-2024年中国物理气相沉积(PVD)设备行业规模情况</w:t>
      </w:r>
      <w:r>
        <w:rPr>
          <w:rFonts w:hint="eastAsia"/>
        </w:rPr>
        <w:br/>
      </w:r>
      <w:r>
        <w:rPr>
          <w:rFonts w:hint="eastAsia"/>
        </w:rPr>
        <w:t>　　　　一、物理气相沉积(PVD)设备行业企业数量规模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二、物理气相沉积(PVD)设备行业从业人员规模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三、物理气相沉积(PVD)设备行业市场敏感性分析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2019-2024年中国物理气相沉积(PVD)设备行业财务能力分析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一、物理气相沉积(PVD)设备行业盈利能力</w:t>
      </w:r>
      <w:r>
        <w:rPr>
          <w:rFonts w:hint="eastAsia"/>
        </w:rPr>
        <w:br/>
      </w:r>
      <w:r>
        <w:rPr>
          <w:rFonts w:hint="eastAsia"/>
        </w:rPr>
        <w:t>　　　　二、物理气相沉积(PVD)设备行业偿债能力</w:t>
      </w:r>
      <w:r>
        <w:rPr>
          <w:rFonts w:hint="eastAsia"/>
        </w:rPr>
        <w:br/>
      </w:r>
      <w:r>
        <w:rPr>
          <w:rFonts w:hint="eastAsia"/>
        </w:rPr>
        <w:t>　　　　三、物理气相沉积(PVD)设备行业营运能力</w:t>
      </w:r>
      <w:r>
        <w:rPr>
          <w:rFonts w:hint="eastAsia"/>
        </w:rPr>
        <w:br/>
      </w:r>
      <w:r>
        <w:rPr>
          <w:rFonts w:hint="eastAsia"/>
        </w:rPr>
        <w:t>　　　　四、物理气相沉积(PVD)设备行业发展能力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物理气相沉积(PVD)设备行业重点企业调研分析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二、企业物理气相沉积(PVD)设备业务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二、企业物理气相沉积(PVD)设备业务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二、企业物理气相沉积(PVD)设备业务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二、企业物理气相沉积(PVD)设备业务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二、企业物理气相沉积(PVD)设备业务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二、企业物理气相沉积(PVD)设备业务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中国物理气相沉积(PVD)设备行业竞争格局分析</w:t>
      </w:r>
      <w:r>
        <w:rPr>
          <w:rFonts w:hint="eastAsia"/>
        </w:rPr>
        <w:br/>
      </w:r>
      <w:r>
        <w:rPr>
          <w:rFonts w:hint="eastAsia"/>
        </w:rPr>
        <w:t>　　第一节 物理气相沉积(PVD)设备行业竞争格局总览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2024-2025年物理气相沉积(PVD)设备行业竞争力分析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2019-2024年物理气相沉积(PVD)设备行业企业并购活动分析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2024-2025年物理气相沉积(PVD)设备行业会展与招投标活动分析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一、物理气相沉积(PVD)设备行业会展活动及其市场影响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2025年中国物理气相沉积(PVD)设备企业发展企业发展策略与建议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物理气相沉积(PVD)设备销售模式与渠道策略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物理气相沉积(PVD)设备品牌与市场推广策略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物理气相沉积(PVD)设备研发投入与技术创新能力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物理气相沉积(PVD)设备合作联盟与资源整合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中国物理气相沉积(PVD)设备行业风险与对策</w:t>
      </w:r>
      <w:r>
        <w:rPr>
          <w:rFonts w:hint="eastAsia"/>
        </w:rPr>
        <w:br/>
      </w:r>
      <w:r>
        <w:rPr>
          <w:rFonts w:hint="eastAsia"/>
        </w:rPr>
        <w:t>　　第一节 物理气相沉积(PVD)设备行业SWOT分析</w:t>
      </w:r>
      <w:r>
        <w:rPr>
          <w:rFonts w:hint="eastAsia"/>
        </w:rPr>
        <w:br/>
      </w:r>
      <w:r>
        <w:rPr>
          <w:rFonts w:hint="eastAsia"/>
        </w:rPr>
        <w:t>　　　　一、物理气相沉积(PVD)设备行业优势</w:t>
      </w:r>
      <w:r>
        <w:rPr>
          <w:rFonts w:hint="eastAsia"/>
        </w:rPr>
        <w:br/>
      </w:r>
      <w:r>
        <w:rPr>
          <w:rFonts w:hint="eastAsia"/>
        </w:rPr>
        <w:t>　　　　二、物理气相沉积(PVD)设备行业劣势</w:t>
      </w:r>
      <w:r>
        <w:rPr>
          <w:rFonts w:hint="eastAsia"/>
        </w:rPr>
        <w:br/>
      </w:r>
      <w:r>
        <w:rPr>
          <w:rFonts w:hint="eastAsia"/>
        </w:rPr>
        <w:t>　　　　三、物理气相沉积(PVD)设备市场机会</w:t>
      </w:r>
      <w:r>
        <w:rPr>
          <w:rFonts w:hint="eastAsia"/>
        </w:rPr>
        <w:br/>
      </w:r>
      <w:r>
        <w:rPr>
          <w:rFonts w:hint="eastAsia"/>
        </w:rPr>
        <w:t>　　　　四、物理气相沉积(PVD)设备市场威胁</w:t>
      </w:r>
      <w:r>
        <w:rPr>
          <w:rFonts w:hint="eastAsia"/>
        </w:rPr>
        <w:br/>
      </w:r>
      <w:r>
        <w:rPr>
          <w:rFonts w:hint="eastAsia"/>
        </w:rPr>
        <w:t>　　第二节 物理气相沉积(PVD)设备行业风险及对策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2025-2031年中国物理气相沉积(PVD)设备行业前景与发展趋势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2024-2025年物理气相沉积(PVD)设备行业发展环境分析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一、物理气相沉积(PVD)设备行业主管部门与监管体制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二、物理气相沉积(PVD)设备行业主要法律法规及政策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三、物理气相沉积(PVD)设备行业标准与质量监管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2025-2031年物理气相沉积(PVD)设备行业发展趋势与方向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2025-2031年物理气相沉积(PVD)设备行业发展潜力与机遇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物理气相沉积(PVD)设备行业研究结论与建议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(中^智林)物理气相沉积(PVD)设备行业发展建议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物理气相沉积(PVD)设备行业历程</w:t>
      </w:r>
      <w:r>
        <w:rPr>
          <w:rFonts w:hint="eastAsia"/>
        </w:rPr>
        <w:br/>
      </w:r>
      <w:r>
        <w:rPr>
          <w:rFonts w:hint="eastAsia"/>
        </w:rPr>
        <w:t>　　图表 物理气相沉积(PVD)设备行业生命周期</w:t>
      </w:r>
      <w:r>
        <w:rPr>
          <w:rFonts w:hint="eastAsia"/>
        </w:rPr>
        <w:br/>
      </w:r>
      <w:r>
        <w:rPr>
          <w:rFonts w:hint="eastAsia"/>
        </w:rPr>
        <w:t>　　图表 物理气相沉积(PVD)设备行业产业链分析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2019-2024年物理气相沉积(PVD)设备行业市场容量分析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2024年中国物理气相沉积(PVD)设备行业需求领域分布格局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2024年中国物理气相沉积(PVD)设备进口国家及地区分析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2024年中国物理气相沉积(PVD)设备出口国家及地区分析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2019-2024年中国物理气相沉积(PVD)设备行业企业平均规模情况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**地区物理气相沉积(PVD)设备市场规模及增长情况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**地区物理气相沉积(PVD)设备行业市场需求情况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**地区物理气相沉积(PVD)设备市场规模及增长情况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**地区物理气相沉积(PVD)设备行业市场需求情况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**地区物理气相沉积(PVD)设备市场规模及增长情况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**地区物理气相沉积(PVD)设备行业市场需求情况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**地区物理气相沉积(PVD)设备市场规模及增长情况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**地区物理气相沉积(PVD)设备行业市场需求情况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物理气相沉积(PVD)设备重点企业（三）成长能力情况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2025-2031年中国物理气相沉积(PVD)设备行业产能预测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2025-2031年中国物理气相沉积(PVD)设备行业产量预测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2025-2031年中国物理气相沉积(PVD)设备市场需求量预测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2025-2031年中国物理气相沉积(PVD)设备行业供需平衡预测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2025-2031年中国物理气相沉积(PVD)设备行业市场容量预测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2025-2031年中国物理气相沉积(PVD)设备行业市场规模预测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2025-2031年中国物理气相沉积(PVD)设备市场前景分析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2025-2031年中国物理气相沉积(PVD)设备行业发展趋势预测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7b42a34c944d5" w:history="1">
        <w:r>
          <w:rPr>
            <w:rStyle w:val="Hyperlink"/>
          </w:rPr>
          <w:t>2025-2031年中国物理气相沉积(PVD)设备行业发展研及市场前景预测报告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7b42a34c944d5" w:history="1">
        <w:r>
          <w:rPr>
            <w:rStyle w:val="Hyperlink"/>
          </w:rPr>
          <w:t>https://www.20087.com/7/55/WuLiQiXiangChenJi-PVD-SheBeiHangYeQianJingQuShi.html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bdd5ac1d14de4" w:history="1">
      <w:r>
        <w:rPr>
          <w:rStyle w:val="Hyperlink"/>
        </w:rPr>
        <w:t>2025-2031年中国物理气相沉积(PVD)设备行业发展研及市场前景预测报告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WuLiQiXiangChenJi-PVD-SheBeiHangYeQianJingQuShi.html" TargetMode="External" Id="Rb297b42a34c9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WuLiQiXiangChenJi-PVD-SheBeiHangYeQianJingQuShi.html" TargetMode="External" Id="Rd27bdd5ac1d1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2025-07-07T02:21:28Z</dcterms:created>
  <dcterms:modified xsi:type="dcterms:W3CDTF">2025-07-07T03:21:28Z</dcterms:modified>
  <dc:subject>2025-2031年中国物理气相沉积(PVD)设备行业发展研及市场前景预测报告</dc:subject>
  <dc:title>2025-2031年中国物理气相沉积(PVD)设备行业发展研及市场前景预测报告</dc:title>
  <cp:keywords>2025-2031年中国物理气相沉积(PVD)设备行业发展研及市场前景预测报告</cp:keywords>
  <dc:description>2025-2031年中国物理气相沉积(PVD)设备行业发展研及市场前景预测报告</dc:description>
</cp:coreProperties>
</file>