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e82cc77e478e" w:history="1">
              <w:r>
                <w:rPr>
                  <w:rStyle w:val="Hyperlink"/>
                </w:rPr>
                <w:t>2026-2032年全球与中国生物识别芯片市场研究及前景趋势报告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e82cc77e478e" w:history="1">
              <w:r>
                <w:rPr>
                  <w:rStyle w:val="Hyperlink"/>
                </w:rPr>
                <w:t>2026-2032年全球与中国生物识别芯片市场研究及前景趋势报告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2e82cc77e478e" w:history="1">
                <w:r>
                  <w:rPr>
                    <w:rStyle w:val="Hyperlink"/>
                  </w:rPr>
                  <w:t>https://www.20087.com/7/05/ShengWuShiBieXinPianDeFaZhanQianJing.html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芯片是集成传感器、安全处理器与算法加速单元的专用集成电路，广泛应用于智能手机、门禁系统、支付终端及可穿戴设备中，支持指纹、人脸、虹膜及静脉等多种模态识别。现代生物识别芯片普遍采用硬件级安全架构（如TrustZone、物理不可克隆函数PUF），确保生物特征模板在片上加密存储与处理，防止中间人攻击或数据泄露。在隐私法规（如GDPR、CCPA）趋严背景下，本地化处理成为主流，避免原始生物数据上传云端。然而，在湿手指或强光环境下识别率下降、多模态融合带来功耗与面积增加，以及对抗样本攻击的鲁棒性不足等问题，仍是技术落地中的关键挑战。</w:t>
      </w:r>
      <w:r>
        <w:rPr>
          <w:rFonts w:hint="eastAsia"/>
        </w:rPr>
        <w:br/>
      </w:r>
      <w:r>
        <w:rPr>
          <w:rFonts w:hint="eastAsia"/>
        </w:rPr>
        <w:t>　　未来，生物识别芯片将朝着多模态融合、抗欺骗增强与边缘AI协同方向演进。市场调研网指出，一方面，单芯片集成指纹+人脸活体检测可提升安全等级，满足金融级认证需求；另一方面，轻量化神经网络可在片上实时识别3D面具、高清照片等欺骗手段。在架构层面，存内计算（Computing-in-Memory）技术将大幅降低特征比对能耗，适配TWS耳机等超低功耗场景。此外，符合ISO/IEC 30107活体检测标准将成为产品准入门槛。长远来看，该芯片将从身份验证工具升级为可信数字身份生态的核心硬件锚点。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2e82cc77e478e" w:history="1">
        <w:r>
          <w:rPr>
            <w:rStyle w:val="Hyperlink"/>
          </w:rPr>
          <w:t>2026-2032年全球与中国生物识别芯片市场研究及前景趋势报告</w:t>
        </w:r>
      </w:hyperlink>
      <w:r>
        <w:rPr>
          <w:rFonts w:hint="eastAsia"/>
        </w:rPr>
        <w:t>》以专业视角，系统分析了生物识别芯片行业的市场规模、价格动态及产业链结构，梳理了不同生物识别芯片细分领域的发展现状。报告从生物识别芯片技术路径、供需关系等维度，客观呈现了生物识别芯片领域的技术成熟度与创新方向，并对中期市场前景作出合理预测，同时评估了生物识别芯片重点企业的市场表现、品牌竞争力和行业集中度。报告还结合政策环境与消费升级趋势，识别了生物识别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指纹识别</w:t>
      </w:r>
      <w:r>
        <w:rPr>
          <w:rFonts w:hint="eastAsia"/>
        </w:rPr>
        <w:br/>
      </w:r>
      <w:r>
        <w:rPr>
          <w:rFonts w:hint="eastAsia"/>
        </w:rPr>
        <w:t>　　　　1.3.3 面部识别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按应用细分，全球生物识别芯片市场规模2021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计算机和网络安全</w:t>
      </w:r>
      <w:r>
        <w:rPr>
          <w:rFonts w:hint="eastAsia"/>
        </w:rPr>
        <w:br/>
      </w:r>
      <w:r>
        <w:rPr>
          <w:rFonts w:hint="eastAsia"/>
        </w:rPr>
        <w:t>　　　　1.4.3 建筑物和设施访问</w:t>
      </w:r>
      <w:r>
        <w:rPr>
          <w:rFonts w:hint="eastAsia"/>
        </w:rPr>
        <w:br/>
      </w:r>
      <w:r>
        <w:rPr>
          <w:rFonts w:hint="eastAsia"/>
        </w:rPr>
        <w:t>　　　　1.4.4 移动设备安全</w:t>
      </w:r>
      <w:r>
        <w:rPr>
          <w:rFonts w:hint="eastAsia"/>
        </w:rPr>
        <w:br/>
      </w:r>
      <w:r>
        <w:rPr>
          <w:rFonts w:hint="eastAsia"/>
        </w:rPr>
        <w:t>　　　　1.4.5 身份证明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生物识别芯片行业发展总体概况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生物识别芯片行业发展主要特点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生物识别芯片行业发展影响因素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生物识别芯片有利因素</w:t>
      </w:r>
      <w:r>
        <w:rPr>
          <w:rFonts w:hint="eastAsia"/>
        </w:rPr>
        <w:br/>
      </w:r>
      <w:r>
        <w:rPr>
          <w:rFonts w:hint="eastAsia"/>
        </w:rPr>
        <w:t>　　　　1.5.3 .2 生物识别芯片不利因素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全球主要厂商生物识别芯片产品类型及应用</w:t>
      </w:r>
      <w:r>
        <w:rPr>
          <w:rFonts w:hint="eastAsia"/>
        </w:rPr>
        <w:br/>
      </w:r>
      <w:r>
        <w:rPr>
          <w:rFonts w:hint="eastAsia"/>
        </w:rPr>
        <w:t>　　2.9 生物识别芯片行业集中度、竞争程度分析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全球生物识别芯片总体规模分析</w:t>
      </w:r>
      <w:r>
        <w:rPr>
          <w:rFonts w:hint="eastAsia"/>
        </w:rPr>
        <w:br/>
      </w:r>
      <w:r>
        <w:rPr>
          <w:rFonts w:hint="eastAsia"/>
        </w:rPr>
        <w:t>　　3.1 全球生物识别芯片供需现状及预测（2021-2032）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不同应用生物识别芯片分析</w:t>
      </w:r>
      <w:r>
        <w:rPr>
          <w:rFonts w:hint="eastAsia"/>
        </w:rPr>
        <w:br/>
      </w:r>
      <w:r>
        <w:rPr>
          <w:rFonts w:hint="eastAsia"/>
        </w:rPr>
        <w:t>　　7.1 全球不同应用生物识别芯片销量（2021-2032）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生物识别芯片行业发展趋势</w:t>
      </w:r>
      <w:r>
        <w:rPr>
          <w:rFonts w:hint="eastAsia"/>
        </w:rPr>
        <w:br/>
      </w:r>
      <w:r>
        <w:rPr>
          <w:rFonts w:hint="eastAsia"/>
        </w:rPr>
        <w:t>　　8.2 生物识别芯片行业主要驱动因素</w:t>
      </w:r>
      <w:r>
        <w:rPr>
          <w:rFonts w:hint="eastAsia"/>
        </w:rPr>
        <w:br/>
      </w:r>
      <w:r>
        <w:rPr>
          <w:rFonts w:hint="eastAsia"/>
        </w:rPr>
        <w:t>　　8.3 生物识别芯片中国企业SWOT分析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生物识别芯片行业产业链简介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生物识别芯片行业供应链分析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生物识别芯片行业采购模式</w:t>
      </w:r>
      <w:r>
        <w:rPr>
          <w:rFonts w:hint="eastAsia"/>
        </w:rPr>
        <w:br/>
      </w:r>
      <w:r>
        <w:rPr>
          <w:rFonts w:hint="eastAsia"/>
        </w:rPr>
        <w:t>　　9.3 生物识别芯片行业生产模式</w:t>
      </w:r>
      <w:r>
        <w:rPr>
          <w:rFonts w:hint="eastAsia"/>
        </w:rPr>
        <w:br/>
      </w:r>
      <w:r>
        <w:rPr>
          <w:rFonts w:hint="eastAsia"/>
        </w:rPr>
        <w:t>　　9.4 生物识别芯片行业销售模式及销售渠道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按应用细分，全球生物识别芯片市场规模（CAGR）2021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生物识别芯片行业发展主要特点</w:t>
      </w:r>
      <w:r>
        <w:rPr>
          <w:rFonts w:hint="eastAsia"/>
        </w:rPr>
        <w:br/>
      </w:r>
      <w:r>
        <w:rPr>
          <w:rFonts w:hint="eastAsia"/>
        </w:rPr>
        <w:t>　　表 4： 生物识别芯片行业发展有利因素分析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生物识别芯片行业发展不利因素分析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进入生物识别芯片行业壁垒</w:t>
      </w:r>
      <w:r>
        <w:rPr>
          <w:rFonts w:hint="eastAsia"/>
        </w:rPr>
        <w:br/>
      </w:r>
      <w:r>
        <w:rPr>
          <w:rFonts w:hint="eastAsia"/>
        </w:rPr>
        <w:t>　　表 7： 生物识别芯片主要企业在国际市场占有率（按销量，2023-2026）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2025年生物识别芯片主要企业在国际市场排名（按销量）&amp;（千件）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全球市场主要企业生物识别芯片销量（2023-2026）&amp;（千件）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生物识别芯片主要企业在国际市场占有率（按收入，2023-2026）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2025年生物识别芯片主要企业在国际市场排名（按收入）&amp;（万元）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全球市场主要企业生物识别芯片销售收入（2023-2026）&amp;（万元）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全球市场主要企业生物识别芯片销售价格（2023-2026）&amp;（元/件）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生物识别芯片主要企业在中国市场占有率（按销量，2023-2026）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2025年生物识别芯片主要企业在中国市场排名（按销量）&amp;（千件）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中国市场主要企业生物识别芯片销量（2023-2026）&amp;（千件）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生物识别芯片主要企业在中国市场占有率（按收入，2023-2026）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2025年生物识别芯片主要企业在中国市场排名（按收入）&amp;（万元）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中国市场主要企业生物识别芯片销售收入（2023-2026）&amp;（万元）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全球主要厂商生物识别芯片总部及产地分布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全球主要厂商成立时间及生物识别芯片商业化日期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全球主要厂商生物识别芯片产品类型及应用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2025年全球生物识别芯片主要厂商市场地位（第一梯队、第二梯队和第三梯队）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全球生物识别芯片市场投资、并购等现状分析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全球主要地区生物识别芯片产量增速（CAGR）：（2021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全球主要地区生物识别芯片产量（2021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全球主要地区生物识别芯片产量（2021-2026）&amp;（千件）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中国市场生物识别芯片产量、销量、进出口（2021-2026）&amp;（千件）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中国市场生物识别芯片产量、销量、进出口预测（2027-2032）&amp;（千件）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全球主要地区生物识别芯片销售收入增速：（2021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全球主要地区生物识别芯片销售收入（2021-2026）&amp;（万元）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全球主要地区生物识别芯片销量（2027-2032）&amp;（千件）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生物识别芯片行业发展趋势</w:t>
      </w:r>
      <w:r>
        <w:rPr>
          <w:rFonts w:hint="eastAsia"/>
        </w:rPr>
        <w:br/>
      </w:r>
      <w:r>
        <w:rPr>
          <w:rFonts w:hint="eastAsia"/>
        </w:rPr>
        <w:t>　　表 126： 生物识别芯片行业主要驱动因素</w:t>
      </w:r>
      <w:r>
        <w:rPr>
          <w:rFonts w:hint="eastAsia"/>
        </w:rPr>
        <w:br/>
      </w:r>
      <w:r>
        <w:rPr>
          <w:rFonts w:hint="eastAsia"/>
        </w:rPr>
        <w:t>　　表 127： 生物识别芯片行业供应链分析</w:t>
      </w:r>
      <w:r>
        <w:rPr>
          <w:rFonts w:hint="eastAsia"/>
        </w:rPr>
        <w:br/>
      </w:r>
      <w:r>
        <w:rPr>
          <w:rFonts w:hint="eastAsia"/>
        </w:rPr>
        <w:t>　　表 128： 生物识别芯片上游原料供应商</w:t>
      </w:r>
      <w:r>
        <w:rPr>
          <w:rFonts w:hint="eastAsia"/>
        </w:rPr>
        <w:br/>
      </w:r>
      <w:r>
        <w:rPr>
          <w:rFonts w:hint="eastAsia"/>
        </w:rPr>
        <w:t>　　表 129： 生物识别芯片主要地区不同应用客户分析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生物识别芯片典型经销商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面部识别产品图片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全球不同应用生物识别芯片市场份额2025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计算机和网络安全</w:t>
      </w:r>
      <w:r>
        <w:rPr>
          <w:rFonts w:hint="eastAsia"/>
        </w:rPr>
        <w:br/>
      </w:r>
      <w:r>
        <w:rPr>
          <w:rFonts w:hint="eastAsia"/>
        </w:rPr>
        <w:t>　　图 10： 建筑物和设施访问</w:t>
      </w:r>
      <w:r>
        <w:rPr>
          <w:rFonts w:hint="eastAsia"/>
        </w:rPr>
        <w:br/>
      </w:r>
      <w:r>
        <w:rPr>
          <w:rFonts w:hint="eastAsia"/>
        </w:rPr>
        <w:t>　　图 11： 移动设备安全</w:t>
      </w:r>
      <w:r>
        <w:rPr>
          <w:rFonts w:hint="eastAsia"/>
        </w:rPr>
        <w:br/>
      </w:r>
      <w:r>
        <w:rPr>
          <w:rFonts w:hint="eastAsia"/>
        </w:rPr>
        <w:t>　　图 12： 身份证明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2025年全球前五大生产商生物识别芯片市场份额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2025年全球生物识别芯片第一梯队、第二梯队和第三梯队厂商及市场份额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全球生物识别芯片产能、产量、产能利用率及发展趋势（2021-2032）&amp;（千件）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全球生物识别芯片产量、需求量及发展趋势（2021-2032）&amp;（千件）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全球主要地区生物识别芯片产量市场份额（2021-2032）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中国生物识别芯片产能、产量、产能利用率及发展趋势（2021-2032）&amp;（千件）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中国生物识别芯片产量、市场需求量及发展趋势（2021-2032）&amp;（千件）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全球生物识别芯片市场销售额及增长率：（2021-2032）&amp;（万元）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全球市场生物识别芯片市场规模：2021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全球市场生物识别芯片价格趋势（2021-2032）&amp;（元/件）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全球主要地区生物识别芯片销售收入（2021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全球主要地区生物识别芯片销售收入市场份额（2021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全球不同产品类型生物识别芯片价格走势（2021-2032）&amp;（元/件）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全球不同应用生物识别芯片价格走势（2021-2032）&amp;（元/件）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生物识别芯片中国企业SWOT分析</w:t>
      </w:r>
      <w:r>
        <w:rPr>
          <w:rFonts w:hint="eastAsia"/>
        </w:rPr>
        <w:br/>
      </w:r>
      <w:r>
        <w:rPr>
          <w:rFonts w:hint="eastAsia"/>
        </w:rPr>
        <w:t>　　图 46： 生物识别芯片产业链</w:t>
      </w:r>
      <w:r>
        <w:rPr>
          <w:rFonts w:hint="eastAsia"/>
        </w:rPr>
        <w:br/>
      </w:r>
      <w:r>
        <w:rPr>
          <w:rFonts w:hint="eastAsia"/>
        </w:rPr>
        <w:t>　　图 47： 生物识别芯片行业采购模式分析</w:t>
      </w:r>
      <w:r>
        <w:rPr>
          <w:rFonts w:hint="eastAsia"/>
        </w:rPr>
        <w:br/>
      </w:r>
      <w:r>
        <w:rPr>
          <w:rFonts w:hint="eastAsia"/>
        </w:rPr>
        <w:t>　　图 48： 生物识别芯片行业生产模式</w:t>
      </w:r>
      <w:r>
        <w:rPr>
          <w:rFonts w:hint="eastAsia"/>
        </w:rPr>
        <w:br/>
      </w:r>
      <w:r>
        <w:rPr>
          <w:rFonts w:hint="eastAsia"/>
        </w:rPr>
        <w:t>　　图 49： 生物识别芯片行业销售模式分析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e82cc77e478e" w:history="1">
        <w:r>
          <w:rPr>
            <w:rStyle w:val="Hyperlink"/>
          </w:rPr>
          <w:t>2026-2032年全球与中国生物识别芯片市场研究及前景趋势报告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2e82cc77e478e" w:history="1">
        <w:r>
          <w:rPr>
            <w:rStyle w:val="Hyperlink"/>
          </w:rPr>
          <w:t>https://www.20087.com/7/05/ShengWuShiBieXinPianDeFaZhanQianJing.html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热点：生物共振芯片价格、生物识别芯片 概念股、图像处理芯片、生物识别芯片的应用、记忆芯片、生物识别产品、生物芯片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a7dbdaa54410d" w:history="1">
      <w:r>
        <w:rPr>
          <w:rStyle w:val="Hyperlink"/>
        </w:rPr>
        <w:t>2026-2032年全球与中国生物识别芯片市场研究及前景趋势报告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ngWuShiBieXinPianDeFaZhanQianJing.html" TargetMode="External" Id="R8232e82cc77e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ngWuShiBieXinPianDeFaZhanQianJing.html" TargetMode="External" Id="Re11a7dbdaa54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2026-01-28T00:53:13Z</dcterms:created>
  <dcterms:modified xsi:type="dcterms:W3CDTF">2026-01-28T01:53:13Z</dcterms:modified>
  <dc:subject>2026-2032年全球与中国生物识别芯片市场研究及前景趋势报告</dc:subject>
  <dc:title>2026-2032年全球与中国生物识别芯片市场研究及前景趋势报告</dc:title>
  <cp:keywords>2026-2032年全球与中国生物识别芯片市场研究及前景趋势报告</cp:keywords>
  <dc:description>2026-2032年全球与中国生物识别芯片市场研究及前景趋势报告</dc:description>
</cp:coreProperties>
</file>