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1108c3c674eb0" w:history="1">
              <w:r>
                <w:rPr>
                  <w:rStyle w:val="Hyperlink"/>
                </w:rPr>
                <w:t>2025-2031年锂离子电池市场深度调查研究与发展前景分析报告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1108c3c674eb0" w:history="1">
              <w:r>
                <w:rPr>
                  <w:rStyle w:val="Hyperlink"/>
                </w:rPr>
                <w:t>2025-2031年锂离子电池市场深度调查研究与发展前景分析报告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1108c3c674eb0" w:history="1">
                <w:r>
                  <w:rPr>
                    <w:rStyle w:val="Hyperlink"/>
                  </w:rPr>
                  <w:t>https://www.20087.com/7/85/LiLiZiDianChiShiChangDiaoYanBaoGao.html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作为现代电子设备和电动汽车的核心储能装置，其技术进步和市场规模迅速扩张。目前，锂离子电池的能量密度、充放电效率和循环寿命持续提升，同时成本逐渐下降。固态电解质、高镍正极材料和硅基负极材料等新技术的应用，正在推动锂离子电池性能的突破。</w:t>
      </w:r>
      <w:r>
        <w:rPr>
          <w:rFonts w:hint="eastAsia"/>
        </w:rPr>
        <w:br/>
      </w:r>
      <w:r>
        <w:rPr>
          <w:rFonts w:hint="eastAsia"/>
        </w:rPr>
        <w:t>　　未来，锂离子电池技术将向着更高能量密度、更快充电速度和更长使用寿命方向发展。随着新能源汽车市场的爆发式增长，电池安全性和快速充电技术将成为研发重点。同时，回收和循环利用技术的成熟将解决废旧电池的环境问题，形成闭环产业链，减少资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锂离子电池行业特性研究</w:t>
      </w:r>
      <w:r>
        <w:rPr>
          <w:rFonts w:hint="eastAsia"/>
        </w:rPr>
        <w:br/>
      </w:r>
      <w:r>
        <w:rPr>
          <w:rFonts w:hint="eastAsia"/>
        </w:rPr>
        <w:t>第一章 锂离子电池行业概述</w:t>
      </w:r>
      <w:r>
        <w:rPr>
          <w:rFonts w:hint="eastAsia"/>
        </w:rPr>
        <w:br/>
      </w:r>
      <w:r>
        <w:rPr>
          <w:rFonts w:hint="eastAsia"/>
        </w:rPr>
        <w:t>　　第一节 锂离子电池行业概述</w:t>
      </w:r>
      <w:r>
        <w:rPr>
          <w:rFonts w:hint="eastAsia"/>
        </w:rPr>
        <w:br/>
      </w:r>
      <w:r>
        <w:rPr>
          <w:rFonts w:hint="eastAsia"/>
        </w:rPr>
        <w:t>　　　　一、锂离子电池行业定义</w:t>
      </w:r>
      <w:r>
        <w:rPr>
          <w:rFonts w:hint="eastAsia"/>
        </w:rPr>
        <w:br/>
      </w:r>
      <w:r>
        <w:rPr>
          <w:rFonts w:hint="eastAsia"/>
        </w:rPr>
        <w:t>　　　　二、锂离子电池行业产品分类</w:t>
      </w:r>
      <w:r>
        <w:rPr>
          <w:rFonts w:hint="eastAsia"/>
        </w:rPr>
        <w:br/>
      </w:r>
      <w:r>
        <w:rPr>
          <w:rFonts w:hint="eastAsia"/>
        </w:rPr>
        <w:t>　　　　三、锂离子电池行业产品特性</w:t>
      </w:r>
      <w:r>
        <w:rPr>
          <w:rFonts w:hint="eastAsia"/>
        </w:rPr>
        <w:br/>
      </w:r>
      <w:r>
        <w:rPr>
          <w:rFonts w:hint="eastAsia"/>
        </w:rPr>
        <w:t>　　第二节 锂离子电池行业属性及国民经济地位分析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四、锂离子电池行业国民经济地位分析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锂离子电池行业特征研究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一、2020-2025年锂离子电池行业规模（连续5年数据提供）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二、2020-2025年锂离子电池行业成长性分析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三、2020-2025年锂离子电池行业盈利性分析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四、2020-2025年锂离子电池行业竞争强度分析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五、2020-2025年锂离子电池行业所处的生命周期</w:t>
      </w:r>
      <w:r>
        <w:rPr>
          <w:rFonts w:hint="eastAsia"/>
        </w:rPr>
        <w:br/>
      </w:r>
      <w:r>
        <w:rPr>
          <w:rFonts w:hint="eastAsia"/>
        </w:rPr>
        <w:t>　　第四节 锂离子电池行业产业链模型分析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二、锂离子电池行业产业链模型分析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2024-2025年锂离子电池行业经济环境分析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2024-2025年锂离子电池国家“十五五”产业政策环境分析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2024-2025年中国锂离子电池行业产业社会环境分析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2024-2025年锂离子电池行业消费环境分析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锂离子电池行业发展现状研究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2024-2025年全球锂离子电池行业发展状况分析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2024-2025年全球锂离子电池行业运行概况</w:t>
      </w:r>
      <w:r>
        <w:rPr>
          <w:rFonts w:hint="eastAsia"/>
        </w:rPr>
        <w:br/>
      </w:r>
      <w:r>
        <w:rPr>
          <w:rFonts w:hint="eastAsia"/>
        </w:rPr>
        <w:t>　　　　一、全球锂离子电池行业市场发展状况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一、全球锂离子电池行业特点分析</w:t>
      </w:r>
      <w:r>
        <w:rPr>
          <w:rFonts w:hint="eastAsia"/>
        </w:rPr>
        <w:br/>
      </w:r>
      <w:r>
        <w:rPr>
          <w:rFonts w:hint="eastAsia"/>
        </w:rPr>
        <w:t>　　　　二、国外锂离子电池行业技术现状分析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三、全球锂离子电池行业市场竞争状况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2024-2025年全球锂离子电池行业区域市场运营情况分析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一、美国锂离子电池市场发展分析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2025-2031年全球锂离子电池行业发展趋势预测分析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2024-2025年我国锂离子电池行业发展分析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2024-2025年我国锂离子电池行业发展综述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中国锂离子电池产品供给分析</w:t>
      </w:r>
      <w:r>
        <w:rPr>
          <w:rFonts w:hint="eastAsia"/>
        </w:rPr>
        <w:br/>
      </w:r>
      <w:r>
        <w:rPr>
          <w:rFonts w:hint="eastAsia"/>
        </w:rPr>
        <w:t>　　　　一、锂离子电池行业总体产能规模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二、锂离子电池行业生产区域分布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三、2020-2025年中国锂离子电池产量分析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中国锂离子电池行业市场需求分析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四、锂离子电池行业市场需求热点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2024-2025年中国锂离子电池产品在建、拟建项目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2024-2025年锂离子电池行业市场价格走势分析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一、锂离子电池行业市场价格走势影响因素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二、2024-2025年锂离子电池行业价格走势</w:t>
      </w:r>
      <w:r>
        <w:rPr>
          <w:rFonts w:hint="eastAsia"/>
        </w:rPr>
        <w:br/>
      </w:r>
      <w:r>
        <w:rPr>
          <w:rFonts w:hint="eastAsia"/>
        </w:rPr>
        <w:t>　　第六节 2024-2025年锂离子电池行业发展存在的问题及对策分析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一、锂离子电池行业存在的问题分析</w:t>
      </w:r>
      <w:r>
        <w:rPr>
          <w:rFonts w:hint="eastAsia"/>
        </w:rPr>
        <w:br/>
      </w:r>
      <w:r>
        <w:rPr>
          <w:rFonts w:hint="eastAsia"/>
        </w:rPr>
        <w:t>　　　　二、锂离子电池行业发展策略分析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2020-2025年中国锂离子电池所属行业数据监测分析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2024-2025年中国锂离子电池所属行业结构分析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2020-2025年中国锂离子电池所属行业成本费用分析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2020-2025年中国锂离子电池所属行业盈利能力分析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2024-2025年我国锂离子电池行业进出口市场分析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2020-2025年中国锂离子电池进出口产品结构分析</w:t>
      </w:r>
      <w:r>
        <w:rPr>
          <w:rFonts w:hint="eastAsia"/>
        </w:rPr>
        <w:br/>
      </w:r>
      <w:r>
        <w:rPr>
          <w:rFonts w:hint="eastAsia"/>
        </w:rPr>
        <w:t>　　　　一、锂离子电池行业进口产品结构</w:t>
      </w:r>
      <w:r>
        <w:rPr>
          <w:rFonts w:hint="eastAsia"/>
        </w:rPr>
        <w:br/>
      </w:r>
      <w:r>
        <w:rPr>
          <w:rFonts w:hint="eastAsia"/>
        </w:rPr>
        <w:t>　　　　二、锂离子电池行业出口产品结构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2024-2025年锂离子电池行业销售渠道与技术发展趋势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锂离子电池生产工艺技术发展现状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一、中国锂离子电池行业技术现状分析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三、中外锂离子电池技术差距及其主要因素分析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四、提高中国锂离子电池技术的策略</w:t>
      </w:r>
      <w:r>
        <w:rPr>
          <w:rFonts w:hint="eastAsia"/>
        </w:rPr>
        <w:br/>
      </w:r>
      <w:r>
        <w:rPr>
          <w:rFonts w:hint="eastAsia"/>
        </w:rPr>
        <w:t>　　　　五、中国锂离子电池行业技术发展趋势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一、2020-2025年东北地区在锂离子电池行业中的地位变化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三、2020-2025年东北地区锂离子电池行业企业分析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一、2020-2025年华北地区在锂离子电池行业中的地位变化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三、2020-2025年华北地区锂离子电池行业企业分析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一、2020-2025年华东地区在锂离子电池行业中的地位变化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三、2020-2025年华东地区锂离子电池行业企业分析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一、2020-2025年华中地区在锂离子电池行业中的地位变化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三、2020-2025年华中地区锂离子电池行业企业分析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一、2020-2025年华南地区在锂离子电池行业中的地位变化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三、2020-2025年华南地区锂离子电池行业企业分析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一、2020-2025年西部地区在锂离子电池行业中的地位变化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三、2020-2025年西部地区锂离子电池行业企业分析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四、2020-2025年西部地区锂离子电池行业发展趋势预测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2024-2025年中国锂离子电池行业竞争力分析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一、中国锂离子电池行业要素成本分析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2024-2025年中国锂离子电池行业市场区域格局分析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2024-2025年中国锂离子电池行业市场集中度分析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中国锂离子电池行业五力竞争分析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二、锂离子电池“波特五力模型”分析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2024-2025年中国锂离子电池行业竞争的因素分析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锂离子电池行业产业链分析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2024-2025年中国锂离子电池上游行业研究分析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2024-2025年中国锂离子电池上游行业一研究分析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2024-2025年中国锂离子电池上游行业二研究分析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上游行业发展对锂离子电池影响因素分析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2024-2025年中国锂离子电池行业市场需求分析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2024-2025年中国压锂离子电池下游行业需求结构分析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下游一行业锂离子电池需求分析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二、下游一行业领域锂离子电池应用现状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五、下游一行业锂离子电池需求前景</w:t>
      </w:r>
      <w:r>
        <w:rPr>
          <w:rFonts w:hint="eastAsia"/>
        </w:rPr>
        <w:br/>
      </w:r>
      <w:r>
        <w:rPr>
          <w:rFonts w:hint="eastAsia"/>
        </w:rPr>
        <w:t>　　第三节 下游二行业锂离子电池需求分析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二、下游二领域锂离子电池应用现状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四、下游二用锂离子电池行业主要企业及经营情况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五、下游二行业锂离子电池需求前景</w:t>
      </w:r>
      <w:r>
        <w:rPr>
          <w:rFonts w:hint="eastAsia"/>
        </w:rPr>
        <w:br/>
      </w:r>
      <w:r>
        <w:rPr>
          <w:rFonts w:hint="eastAsia"/>
        </w:rPr>
        <w:t>　　第四节 下游三行业锂离子电池需求分析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二、下游三领域锂离子电池应用现状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四、下游三用锂离子电池行业主要企业及经营情况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五、下游三行业锂离子电池需求前景</w:t>
      </w:r>
      <w:r>
        <w:rPr>
          <w:rFonts w:hint="eastAsia"/>
        </w:rPr>
        <w:br/>
      </w:r>
      <w:r>
        <w:rPr>
          <w:rFonts w:hint="eastAsia"/>
        </w:rPr>
        <w:t>　　第五节 下游四行业锂离子电池需求分析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二、下游四领域锂离子电池应用现状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四、下游四用锂离子电池行业主要企业及经营情况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五、下游四行业锂离子电池需求前景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下游行业发展对锂离子电池影响因素分析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锂离子电池行业企业竞争力分析</w:t>
      </w:r>
      <w:r>
        <w:rPr>
          <w:rFonts w:hint="eastAsia"/>
        </w:rPr>
        <w:br/>
      </w:r>
      <w:r>
        <w:rPr>
          <w:rFonts w:hint="eastAsia"/>
        </w:rPr>
        <w:t>第一章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三洋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博世和三星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bosch与samsung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2024-2025年锂离子电池行业优势企业分析</w:t>
      </w:r>
      <w:r>
        <w:rPr>
          <w:rFonts w:hint="eastAsia"/>
        </w:rPr>
        <w:br/>
      </w:r>
      <w:r>
        <w:rPr>
          <w:rFonts w:hint="eastAsia"/>
        </w:rPr>
        <w:t>　　第一节 杭州菱日科技有限公司经营情况分析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nec东金电子吴江有限公司经营情况分析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比亚迪精密制造有限公司经营情况分析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惠州tcl金能电池有限公司经营情况分析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深圳华粤宝电池有限公司经营情况分析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湖南省三环电源有限公司经营情况分析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深圳市力多威电池有限公司经营情况分析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深圳市闽泰科技有限公司经营情况分析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盈力电池（深圳）有限公司经营情况分析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顺达电子科技苏州有限公司经营情况分析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锂离子电池行业未来市场前景展望、投资策略研究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2025-2031年中国锂离子电池行业发展趋势及预测分析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2025-2031年中国锂离子电池行业前景分析</w:t>
      </w:r>
      <w:r>
        <w:rPr>
          <w:rFonts w:hint="eastAsia"/>
        </w:rPr>
        <w:br/>
      </w:r>
      <w:r>
        <w:rPr>
          <w:rFonts w:hint="eastAsia"/>
        </w:rPr>
        <w:t>　　　　一、锂离子电池的研究进展及趋势分析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二、锂离子电池价格趋势分析</w:t>
      </w:r>
      <w:r>
        <w:rPr>
          <w:rFonts w:hint="eastAsia"/>
        </w:rPr>
        <w:br/>
      </w:r>
      <w:r>
        <w:rPr>
          <w:rFonts w:hint="eastAsia"/>
        </w:rPr>
        <w:t>　　　　三、锂离子电池行业发展趋势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2025-2031年中国锂离子电池行业供需预测分析</w:t>
      </w:r>
      <w:r>
        <w:rPr>
          <w:rFonts w:hint="eastAsia"/>
        </w:rPr>
        <w:br/>
      </w:r>
      <w:r>
        <w:rPr>
          <w:rFonts w:hint="eastAsia"/>
        </w:rPr>
        <w:t>　　　　一、锂离子电池行业供给预测</w:t>
      </w:r>
      <w:r>
        <w:rPr>
          <w:rFonts w:hint="eastAsia"/>
        </w:rPr>
        <w:br/>
      </w:r>
      <w:r>
        <w:rPr>
          <w:rFonts w:hint="eastAsia"/>
        </w:rPr>
        <w:t>　　　　二、锂离子电池行业需求预测</w:t>
      </w:r>
      <w:r>
        <w:rPr>
          <w:rFonts w:hint="eastAsia"/>
        </w:rPr>
        <w:br/>
      </w:r>
      <w:r>
        <w:rPr>
          <w:rFonts w:hint="eastAsia"/>
        </w:rPr>
        <w:t>　　　　三、锂离子电池行业市场价格预测</w:t>
      </w:r>
      <w:r>
        <w:rPr>
          <w:rFonts w:hint="eastAsia"/>
        </w:rPr>
        <w:br/>
      </w:r>
      <w:r>
        <w:rPr>
          <w:rFonts w:hint="eastAsia"/>
        </w:rPr>
        <w:t>　　　　四、锂离子电池行业进出口预测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2025-2031年中国锂离子电池行业盈利能力预测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2025-2031年中国锂离子电池行业投资机会与风险分析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2025-2031年中国锂离子电池行业投资前景分析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2025-2031年中国锂离子电池行业投资特性分析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三、2025-2031年中国锂离子电池行业盈利因素分析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2025-2031年中国锂离子电池行业投资机会分析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一、2025-2031年中国锂离子电池行业细分市场投资机会分析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2025-2031年中国锂离子电池行业投资风险分析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四、2025-2031年中国锂离子电池行业进入退出风险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2025-2031年中国锂离子电池行业发展策略及投资建议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锂离子电池行业发展策略分析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中智.林.：锂离子电池行业市场的客户战略实施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2020-2025年中国锂离子电池产量情况</w:t>
      </w:r>
      <w:r>
        <w:rPr>
          <w:rFonts w:hint="eastAsia"/>
        </w:rPr>
        <w:br/>
      </w:r>
      <w:r>
        <w:rPr>
          <w:rFonts w:hint="eastAsia"/>
        </w:rPr>
        <w:t>　　图表 2025年我国锂离子电池消费结构表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2025年中国锂离子电池分国家进口情况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2025年中国锂离子电池所属行业不同类型企业数量情况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2025年中国锂离子电池所属行业不同类型企业企业数量结构图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2025年中国锂离子电池所属行业不同所有制企业数量情况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2025年中国锂离子电池所属行业不同所有制企业企业数量结构图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2025年中国锂离子电池所属行业不同类型企业销售收入情况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2025年中国锂离子电池所属行业不同类型企业销售收入结构图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2025年中国锂离子电池所属行业不同所有制企业销售收入情况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2025年中国锂离子电池所属行业不同所有制企业企业销售收入结构图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杭州菱日科技有限公司主要经济指标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杭州菱日科技有限公司销售收入变化趋势图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杭州菱日科技有限公司盈利指标分析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杭州菱日科技有限公司盈利能力分析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杭州菱日科技有限公司偿债能力分析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杭州菱日科技有限公司经营能力分析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杭州菱日科技有限公司成长能力分析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nec东金电子吴江有限公司主要经济指标</w:t>
      </w:r>
      <w:r>
        <w:rPr>
          <w:rFonts w:hint="eastAsia"/>
        </w:rPr>
        <w:br/>
      </w:r>
      <w:r>
        <w:rPr>
          <w:rFonts w:hint="eastAsia"/>
        </w:rPr>
        <w:t>　　图表 nec东金电子吴江有限公司销售收入变化趋势图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nec东金电子吴江有限公司盈利指标分析</w:t>
      </w:r>
      <w:r>
        <w:rPr>
          <w:rFonts w:hint="eastAsia"/>
        </w:rPr>
        <w:br/>
      </w:r>
      <w:r>
        <w:rPr>
          <w:rFonts w:hint="eastAsia"/>
        </w:rPr>
        <w:t>　　图表 nec东金电子吴江有限公司盈利能力分析</w:t>
      </w:r>
      <w:r>
        <w:rPr>
          <w:rFonts w:hint="eastAsia"/>
        </w:rPr>
        <w:br/>
      </w:r>
      <w:r>
        <w:rPr>
          <w:rFonts w:hint="eastAsia"/>
        </w:rPr>
        <w:t>　　图表 nec东金电子吴江有限公司偿债能力分析</w:t>
      </w:r>
      <w:r>
        <w:rPr>
          <w:rFonts w:hint="eastAsia"/>
        </w:rPr>
        <w:br/>
      </w:r>
      <w:r>
        <w:rPr>
          <w:rFonts w:hint="eastAsia"/>
        </w:rPr>
        <w:t>　　图表 nec东金电子吴江有限公司经营能力分析</w:t>
      </w:r>
      <w:r>
        <w:rPr>
          <w:rFonts w:hint="eastAsia"/>
        </w:rPr>
        <w:br/>
      </w:r>
      <w:r>
        <w:rPr>
          <w:rFonts w:hint="eastAsia"/>
        </w:rPr>
        <w:t>　　图表 nec东金电子吴江有限公司成长能力分析</w:t>
      </w:r>
      <w:r>
        <w:rPr>
          <w:rFonts w:hint="eastAsia"/>
        </w:rPr>
        <w:br/>
      </w:r>
      <w:r>
        <w:rPr>
          <w:rFonts w:hint="eastAsia"/>
        </w:rPr>
        <w:t>　　图表 比亚迪精密制造有限公司主要经济指标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比亚迪精密制造有限公司销售收入变化趋势图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比亚迪精密制造有限公司盈利能力分析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比亚迪精密制造有限公司偿债能力分析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比亚迪精密制造有限公司经营能力分析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比亚迪精密制造有限公司成长能力分析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惠州tcl金能电池有限公司主要经济指标</w:t>
      </w:r>
      <w:r>
        <w:rPr>
          <w:rFonts w:hint="eastAsia"/>
        </w:rPr>
        <w:br/>
      </w:r>
      <w:r>
        <w:rPr>
          <w:rFonts w:hint="eastAsia"/>
        </w:rPr>
        <w:t>　　图表 惠州tcl金能电池有限公司销售收入变化趋势图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惠州tcl金能电池有限公司盈利指标分析</w:t>
      </w:r>
      <w:r>
        <w:rPr>
          <w:rFonts w:hint="eastAsia"/>
        </w:rPr>
        <w:br/>
      </w:r>
      <w:r>
        <w:rPr>
          <w:rFonts w:hint="eastAsia"/>
        </w:rPr>
        <w:t>　　图表 惠州tcl金能电池有限公司盈利能力分析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惠州tcl金能电池有限公司偿债能力分析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惠州tcl金能电池有限公司经营能力分析</w:t>
      </w:r>
      <w:r>
        <w:rPr>
          <w:rFonts w:hint="eastAsia"/>
        </w:rPr>
        <w:br/>
      </w:r>
      <w:r>
        <w:rPr>
          <w:rFonts w:hint="eastAsia"/>
        </w:rPr>
        <w:t>　　图表 惠州tcl金能电池有限公司成长能力分析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深圳华粤宝电池有限公司主要经济指标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深圳华粤宝电池有限公司销售收入变化趋势图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深圳华粤宝电池有限公司盈利指标分析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深圳华粤宝电池有限公司盈利能力分析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深圳华粤宝电池有限公司偿债能力分析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深圳华粤宝电池有限公司经营能力分析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深圳华粤宝电池有限公司成长能力分析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1108c3c674eb0" w:history="1">
        <w:r>
          <w:rPr>
            <w:rStyle w:val="Hyperlink"/>
          </w:rPr>
          <w:t>2025-2031年锂离子电池市场深度调查研究与发展前景分析报告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1108c3c674eb0" w:history="1">
        <w:r>
          <w:rPr>
            <w:rStyle w:val="Hyperlink"/>
          </w:rPr>
          <w:t>https://www.20087.com/7/85/LiLiZiDianChiShiChangDiaoYanBaoGao.html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235696be2426b" w:history="1">
      <w:r>
        <w:rPr>
          <w:rStyle w:val="Hyperlink"/>
        </w:rPr>
        <w:t>2025-2031年锂离子电池市场深度调查研究与发展前景分析报告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iLiZiDianChiShiChangDiaoYanBaoGao.html" TargetMode="External" Id="R6231108c3c67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iLiZiDianChiShiChangDiaoYanBaoGao.html" TargetMode="External" Id="Raaf235696be2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2025-01-14T00:07:00Z</dcterms:created>
  <dcterms:modified xsi:type="dcterms:W3CDTF">2025-01-14T01:07:00Z</dcterms:modified>
  <dc:subject>2025-2031年锂离子电池市场深度调查研究与发展前景分析报告</dc:subject>
  <dc:title>2025-2031年锂离子电池市场深度调查研究与发展前景分析报告</dc:title>
  <cp:keywords>2025-2031年锂离子电池市场深度调查研究与发展前景分析报告</cp:keywords>
  <dc:description>2025-2031年锂离子电池市场深度调查研究与发展前景分析报告</dc:description>
</cp:coreProperties>
</file>