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ba6237efc40aa" w:history="1">
              <w:r>
                <w:rPr>
                  <w:rStyle w:val="Hyperlink"/>
                </w:rPr>
                <w:t>2025-2031年中国中空板箱行业发展全面调研与未来前景分析报告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ba6237efc40aa" w:history="1">
              <w:r>
                <w:rPr>
                  <w:rStyle w:val="Hyperlink"/>
                </w:rPr>
                <w:t>2025-2031年中国中空板箱行业发展全面调研与未来前景分析报告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ba6237efc40aa" w:history="1">
                <w:r>
                  <w:rPr>
                    <w:rStyle w:val="Hyperlink"/>
                  </w:rPr>
                  <w:t>https://www.20087.com/7/75/ZhongKongBanXiangHangYeFaZhanQia.html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板箱是一种轻便、耐用且环保的包装材料，近年来得到了广泛应用。特别是在物流、仓储、运输等领域，中空板箱因其良好的防水、防潮性能以及较高的承载能力而备受青睐。随着全球环保意识的提升，塑料中空板箱以其可循环利用的特点，在食品、电子等行业中得到广泛应用。木质中空板箱则因其环保、可再生以及良好的保温性能，受到木材加工业和农产品包装行业的欢迎。目前，中空板箱产品种类丰富，涵盖了多种规格和设计，能够满足不同行业的包装需求。</w:t>
      </w:r>
      <w:r>
        <w:rPr>
          <w:rFonts w:hint="eastAsia"/>
        </w:rPr>
        <w:br/>
      </w:r>
      <w:r>
        <w:rPr>
          <w:rFonts w:hint="eastAsia"/>
        </w:rPr>
        <w:t>　　未来，中空板箱的发展将更加注重材料创新和可持续性。一方面，随着材料科学的进步，中空板箱将采用更多高性能材料，以提高其耐用性和使用寿命。另一方面，环保型中空板箱的研发将成为行业发展的重点，通过改进生产工艺和使用可降解材料，减少对环境的影响。此外，随着电子商务的快速发展，中空板箱还将更加注重个性化设计和服务，以满足电商物流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ba6237efc40aa" w:history="1">
        <w:r>
          <w:rPr>
            <w:rStyle w:val="Hyperlink"/>
          </w:rPr>
          <w:t>2025-2031年中国中空板箱行业发展全面调研与未来前景分析报告</w:t>
        </w:r>
      </w:hyperlink>
      <w:r>
        <w:rPr>
          <w:rFonts w:hint="eastAsia"/>
        </w:rPr>
        <w:t>》基于多年中空板箱行业研究积累，结合中空板箱行业市场现状，通过资深研究团队对中空板箱市场资讯的系统整理与分析，依托权威数据资源及长期市场监测数据库，对中空板箱行业进行了全面调研。报告详细分析了中空板箱市场规模、市场前景、技术现状及未来发展方向，重点评估了中空板箱行业内企业的竞争格局及经营表现，并通过SWOT分析揭示了中空板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eba6237efc40aa" w:history="1">
        <w:r>
          <w:rPr>
            <w:rStyle w:val="Hyperlink"/>
          </w:rPr>
          <w:t>2025-2031年中国中空板箱行业发展全面调研与未来前景分析报告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》为投资者提供了准确的市场现状分析及前景预判，帮助挖掘行业投资价值，并提出投资策略与营销策略建议，是把握中空板箱行业动态、优化决策的重要工具。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中空板箱行业概述</w:t>
      </w:r>
      <w:r>
        <w:rPr>
          <w:rFonts w:hint="eastAsia"/>
        </w:rPr>
        <w:br/>
      </w:r>
      <w:r>
        <w:rPr>
          <w:rFonts w:hint="eastAsia"/>
        </w:rPr>
        <w:t>　　第一节 中空板及中空板箱</w:t>
      </w:r>
      <w:r>
        <w:rPr>
          <w:rFonts w:hint="eastAsia"/>
        </w:rPr>
        <w:br/>
      </w:r>
      <w:r>
        <w:rPr>
          <w:rFonts w:hint="eastAsia"/>
        </w:rPr>
        <w:t>　　　　一、中空板简介</w:t>
      </w:r>
      <w:r>
        <w:rPr>
          <w:rFonts w:hint="eastAsia"/>
        </w:rPr>
        <w:br/>
      </w:r>
      <w:r>
        <w:rPr>
          <w:rFonts w:hint="eastAsia"/>
        </w:rPr>
        <w:t>　　　　　　（一）主要特点</w:t>
      </w:r>
      <w:r>
        <w:rPr>
          <w:rFonts w:hint="eastAsia"/>
        </w:rPr>
        <w:br/>
      </w:r>
      <w:r>
        <w:rPr>
          <w:rFonts w:hint="eastAsia"/>
        </w:rPr>
        <w:t>　　　　　　（二）应用领域</w:t>
      </w:r>
      <w:r>
        <w:rPr>
          <w:rFonts w:hint="eastAsia"/>
        </w:rPr>
        <w:br/>
      </w:r>
      <w:r>
        <w:rPr>
          <w:rFonts w:hint="eastAsia"/>
        </w:rPr>
        <w:t>　　　　二、中空板箱简介</w:t>
      </w:r>
      <w:r>
        <w:rPr>
          <w:rFonts w:hint="eastAsia"/>
        </w:rPr>
        <w:br/>
      </w:r>
      <w:r>
        <w:rPr>
          <w:rFonts w:hint="eastAsia"/>
        </w:rPr>
        <w:t>　　第二节 中国中空板箱行业发展概况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一、2020-2025年中国中空板箱行业发展概况</w:t>
      </w:r>
      <w:r>
        <w:rPr>
          <w:rFonts w:hint="eastAsia"/>
        </w:rPr>
        <w:br/>
      </w:r>
      <w:r>
        <w:rPr>
          <w:rFonts w:hint="eastAsia"/>
        </w:rPr>
        <w:t>　　　　二、中空板材行业发展存在的主要问题</w:t>
      </w:r>
      <w:r>
        <w:rPr>
          <w:rFonts w:hint="eastAsia"/>
        </w:rPr>
        <w:br/>
      </w:r>
      <w:r>
        <w:rPr>
          <w:rFonts w:hint="eastAsia"/>
        </w:rPr>
        <w:t>　　　　　　（一）原材料供应与价格变动的风险</w:t>
      </w:r>
      <w:r>
        <w:rPr>
          <w:rFonts w:hint="eastAsia"/>
        </w:rPr>
        <w:br/>
      </w:r>
      <w:r>
        <w:rPr>
          <w:rFonts w:hint="eastAsia"/>
        </w:rPr>
        <w:t>　　　　　　（二）科技投入及新产品研发能力不足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2025年中国中空板箱行业发展环境分析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一、2025年中国宏观经济形势回顾</w:t>
      </w:r>
      <w:r>
        <w:rPr>
          <w:rFonts w:hint="eastAsia"/>
        </w:rPr>
        <w:br/>
      </w:r>
      <w:r>
        <w:rPr>
          <w:rFonts w:hint="eastAsia"/>
        </w:rPr>
        <w:t>　　　　　　（一）国民经济平稳发展</w:t>
      </w:r>
      <w:r>
        <w:rPr>
          <w:rFonts w:hint="eastAsia"/>
        </w:rPr>
        <w:br/>
      </w:r>
      <w:r>
        <w:rPr>
          <w:rFonts w:hint="eastAsia"/>
        </w:rPr>
        <w:t>　　　　　　（二）工业转型升级成效明显</w:t>
      </w:r>
      <w:r>
        <w:rPr>
          <w:rFonts w:hint="eastAsia"/>
        </w:rPr>
        <w:br/>
      </w:r>
      <w:r>
        <w:rPr>
          <w:rFonts w:hint="eastAsia"/>
        </w:rPr>
        <w:t>　　　　　　（三）固定资产投资增速有所回落</w:t>
      </w:r>
      <w:r>
        <w:rPr>
          <w:rFonts w:hint="eastAsia"/>
        </w:rPr>
        <w:br/>
      </w:r>
      <w:r>
        <w:rPr>
          <w:rFonts w:hint="eastAsia"/>
        </w:rPr>
        <w:t>　　　　　　（四）市场销售增势良好</w:t>
      </w:r>
      <w:r>
        <w:rPr>
          <w:rFonts w:hint="eastAsia"/>
        </w:rPr>
        <w:br/>
      </w:r>
      <w:r>
        <w:rPr>
          <w:rFonts w:hint="eastAsia"/>
        </w:rPr>
        <w:t>　　　　　　（五）进出口有所下降，双向投资较快发展</w:t>
      </w:r>
      <w:r>
        <w:rPr>
          <w:rFonts w:hint="eastAsia"/>
        </w:rPr>
        <w:br/>
      </w:r>
      <w:r>
        <w:rPr>
          <w:rFonts w:hint="eastAsia"/>
        </w:rPr>
        <w:t>　　　　　　（六）居民消费价格温和上涨</w:t>
      </w:r>
      <w:r>
        <w:rPr>
          <w:rFonts w:hint="eastAsia"/>
        </w:rPr>
        <w:br/>
      </w:r>
      <w:r>
        <w:rPr>
          <w:rFonts w:hint="eastAsia"/>
        </w:rPr>
        <w:t>　　　　　　（七）居民收入和就业持续增长</w:t>
      </w:r>
      <w:r>
        <w:rPr>
          <w:rFonts w:hint="eastAsia"/>
        </w:rPr>
        <w:br/>
      </w:r>
      <w:r>
        <w:rPr>
          <w:rFonts w:hint="eastAsia"/>
        </w:rPr>
        <w:t>　　　　　　（八）财政金融总体平稳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</w:t>
      </w:r>
      <w:r>
        <w:rPr>
          <w:rFonts w:hint="eastAsia"/>
        </w:rPr>
        <w:br/>
      </w:r>
      <w:r>
        <w:rPr>
          <w:rFonts w:hint="eastAsia"/>
        </w:rPr>
        <w:t>　　　　　　（一）消费平稳增长，投资缓中趋稳，进出口降幅收窄</w:t>
      </w:r>
      <w:r>
        <w:rPr>
          <w:rFonts w:hint="eastAsia"/>
        </w:rPr>
        <w:br/>
      </w:r>
      <w:r>
        <w:rPr>
          <w:rFonts w:hint="eastAsia"/>
        </w:rPr>
        <w:t>　　　　　　（二）价格水平温和上涨</w:t>
      </w:r>
      <w:r>
        <w:rPr>
          <w:rFonts w:hint="eastAsia"/>
        </w:rPr>
        <w:br/>
      </w:r>
      <w:r>
        <w:rPr>
          <w:rFonts w:hint="eastAsia"/>
        </w:rPr>
        <w:t>　　　　　　（三）财政收入低速增长</w:t>
      </w:r>
      <w:r>
        <w:rPr>
          <w:rFonts w:hint="eastAsia"/>
        </w:rPr>
        <w:br/>
      </w:r>
      <w:r>
        <w:rPr>
          <w:rFonts w:hint="eastAsia"/>
        </w:rPr>
        <w:t>　　　　　　（四）就业形势基本稳定</w:t>
      </w:r>
      <w:r>
        <w:rPr>
          <w:rFonts w:hint="eastAsia"/>
        </w:rPr>
        <w:br/>
      </w:r>
      <w:r>
        <w:rPr>
          <w:rFonts w:hint="eastAsia"/>
        </w:rPr>
        <w:t>　　　　　　（五）国际收支总体平衡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　　一、国际贸易投资环境随经济平庸而趋紧</w:t>
      </w:r>
      <w:r>
        <w:rPr>
          <w:rFonts w:hint="eastAsia"/>
        </w:rPr>
        <w:br/>
      </w:r>
      <w:r>
        <w:rPr>
          <w:rFonts w:hint="eastAsia"/>
        </w:rPr>
        <w:t>　　　　　　（一）世界经济低速增长</w:t>
      </w:r>
      <w:r>
        <w:rPr>
          <w:rFonts w:hint="eastAsia"/>
        </w:rPr>
        <w:br/>
      </w:r>
      <w:r>
        <w:rPr>
          <w:rFonts w:hint="eastAsia"/>
        </w:rPr>
        <w:t>　　　　　　（二）全球贸易难有改观</w:t>
      </w:r>
      <w:r>
        <w:rPr>
          <w:rFonts w:hint="eastAsia"/>
        </w:rPr>
        <w:br/>
      </w:r>
      <w:r>
        <w:rPr>
          <w:rFonts w:hint="eastAsia"/>
        </w:rPr>
        <w:t>　　　　　　（三）国际商品价格低位波动</w:t>
      </w:r>
      <w:r>
        <w:rPr>
          <w:rFonts w:hint="eastAsia"/>
        </w:rPr>
        <w:br/>
      </w:r>
      <w:r>
        <w:rPr>
          <w:rFonts w:hint="eastAsia"/>
        </w:rPr>
        <w:t>　　　　　　（四）贸易与投资规则改变</w:t>
      </w:r>
      <w:r>
        <w:rPr>
          <w:rFonts w:hint="eastAsia"/>
        </w:rPr>
        <w:br/>
      </w:r>
      <w:r>
        <w:rPr>
          <w:rFonts w:hint="eastAsia"/>
        </w:rPr>
        <w:t>　　　　二、国内经济运行机遇与挑战并存</w:t>
      </w:r>
      <w:r>
        <w:rPr>
          <w:rFonts w:hint="eastAsia"/>
        </w:rPr>
        <w:br/>
      </w:r>
      <w:r>
        <w:rPr>
          <w:rFonts w:hint="eastAsia"/>
        </w:rPr>
        <w:t>　　　　　　（一）外贸企业传统比较优势减弱</w:t>
      </w:r>
      <w:r>
        <w:rPr>
          <w:rFonts w:hint="eastAsia"/>
        </w:rPr>
        <w:br/>
      </w:r>
      <w:r>
        <w:rPr>
          <w:rFonts w:hint="eastAsia"/>
        </w:rPr>
        <w:t>　　　　　　（二）人民币汇率弹性增强</w:t>
      </w:r>
      <w:r>
        <w:rPr>
          <w:rFonts w:hint="eastAsia"/>
        </w:rPr>
        <w:br/>
      </w:r>
      <w:r>
        <w:rPr>
          <w:rFonts w:hint="eastAsia"/>
        </w:rPr>
        <w:t>　　　　　　（三）新型竞争优势逐步形成</w:t>
      </w:r>
      <w:r>
        <w:rPr>
          <w:rFonts w:hint="eastAsia"/>
        </w:rPr>
        <w:br/>
      </w:r>
      <w:r>
        <w:rPr>
          <w:rFonts w:hint="eastAsia"/>
        </w:rPr>
        <w:t>　　　　　　（四）稳定外贸调控政策发力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一、宏观调控：供给为主、需求为辅</w:t>
      </w:r>
      <w:r>
        <w:rPr>
          <w:rFonts w:hint="eastAsia"/>
        </w:rPr>
        <w:br/>
      </w:r>
      <w:r>
        <w:rPr>
          <w:rFonts w:hint="eastAsia"/>
        </w:rPr>
        <w:t>　　　　二、经济管理：坚持四项原则</w:t>
      </w:r>
      <w:r>
        <w:rPr>
          <w:rFonts w:hint="eastAsia"/>
        </w:rPr>
        <w:br/>
      </w:r>
      <w:r>
        <w:rPr>
          <w:rFonts w:hint="eastAsia"/>
        </w:rPr>
        <w:t>　　　　　　（一）坚持短期和中长期结合</w:t>
      </w:r>
      <w:r>
        <w:rPr>
          <w:rFonts w:hint="eastAsia"/>
        </w:rPr>
        <w:br/>
      </w:r>
      <w:r>
        <w:rPr>
          <w:rFonts w:hint="eastAsia"/>
        </w:rPr>
        <w:t>　　　　　　（二）坚持国内和国际统筹</w:t>
      </w:r>
      <w:r>
        <w:rPr>
          <w:rFonts w:hint="eastAsia"/>
        </w:rPr>
        <w:br/>
      </w:r>
      <w:r>
        <w:rPr>
          <w:rFonts w:hint="eastAsia"/>
        </w:rPr>
        <w:t>　　　　　　（三）坚持改革和发展协调</w:t>
      </w:r>
      <w:r>
        <w:rPr>
          <w:rFonts w:hint="eastAsia"/>
        </w:rPr>
        <w:br/>
      </w:r>
      <w:r>
        <w:rPr>
          <w:rFonts w:hint="eastAsia"/>
        </w:rPr>
        <w:t>　　　　三、财政：降成本、优结构、促改革</w:t>
      </w:r>
      <w:r>
        <w:rPr>
          <w:rFonts w:hint="eastAsia"/>
        </w:rPr>
        <w:br/>
      </w:r>
      <w:r>
        <w:rPr>
          <w:rFonts w:hint="eastAsia"/>
        </w:rPr>
        <w:t>　　　　四、工业：去产能、提效率</w:t>
      </w:r>
      <w:r>
        <w:rPr>
          <w:rFonts w:hint="eastAsia"/>
        </w:rPr>
        <w:br/>
      </w:r>
      <w:r>
        <w:rPr>
          <w:rFonts w:hint="eastAsia"/>
        </w:rPr>
        <w:t>　　　　五、货币：稳健、灵活、防风险</w:t>
      </w:r>
      <w:r>
        <w:rPr>
          <w:rFonts w:hint="eastAsia"/>
        </w:rPr>
        <w:br/>
      </w:r>
      <w:r>
        <w:rPr>
          <w:rFonts w:hint="eastAsia"/>
        </w:rPr>
        <w:t>　　　　六、区域政策：落实总体战略，加强合作</w:t>
      </w:r>
      <w:r>
        <w:rPr>
          <w:rFonts w:hint="eastAsia"/>
        </w:rPr>
        <w:br/>
      </w:r>
      <w:r>
        <w:rPr>
          <w:rFonts w:hint="eastAsia"/>
        </w:rPr>
        <w:t>　　第四节 中空板箱行业政策环境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　　　　（一）《2019年循环经济推进计划》</w:t>
      </w:r>
      <w:r>
        <w:rPr>
          <w:rFonts w:hint="eastAsia"/>
        </w:rPr>
        <w:br/>
      </w:r>
      <w:r>
        <w:rPr>
          <w:rFonts w:hint="eastAsia"/>
        </w:rPr>
        <w:t>　　　　　　（二）《中国塑料加工业“十五五”发展规划指导意见》</w:t>
      </w:r>
      <w:r>
        <w:rPr>
          <w:rFonts w:hint="eastAsia"/>
        </w:rPr>
        <w:br/>
      </w:r>
      <w:r>
        <w:rPr>
          <w:rFonts w:hint="eastAsia"/>
        </w:rPr>
        <w:t>　　第五节 中空板箱行业技术环境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中国塑料加工业发展概况</w:t>
      </w:r>
      <w:r>
        <w:rPr>
          <w:rFonts w:hint="eastAsia"/>
        </w:rPr>
        <w:br/>
      </w:r>
      <w:r>
        <w:rPr>
          <w:rFonts w:hint="eastAsia"/>
        </w:rPr>
        <w:t>　　第一节 市场规模及发展分析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出口情况分析</w:t>
      </w:r>
      <w:r>
        <w:rPr>
          <w:rFonts w:hint="eastAsia"/>
        </w:rPr>
        <w:br/>
      </w:r>
      <w:r>
        <w:rPr>
          <w:rFonts w:hint="eastAsia"/>
        </w:rPr>
        <w:t>　　第四节 行业发展过程中存在的主要问题</w:t>
      </w:r>
      <w:r>
        <w:rPr>
          <w:rFonts w:hint="eastAsia"/>
        </w:rPr>
        <w:br/>
      </w:r>
      <w:r>
        <w:rPr>
          <w:rFonts w:hint="eastAsia"/>
        </w:rPr>
        <w:t>　　　　一、产品结构不合理，中低档产品比例高，产品同质化程度严重</w:t>
      </w:r>
      <w:r>
        <w:rPr>
          <w:rFonts w:hint="eastAsia"/>
        </w:rPr>
        <w:br/>
      </w:r>
      <w:r>
        <w:rPr>
          <w:rFonts w:hint="eastAsia"/>
        </w:rPr>
        <w:t>　　　　二、科技创新能力薄弱，创新体系有待完善</w:t>
      </w:r>
      <w:r>
        <w:rPr>
          <w:rFonts w:hint="eastAsia"/>
        </w:rPr>
        <w:br/>
      </w:r>
      <w:r>
        <w:rPr>
          <w:rFonts w:hint="eastAsia"/>
        </w:rPr>
        <w:t>　　　　三、行业区域发展不平衡，产业布局有待调整</w:t>
      </w:r>
      <w:r>
        <w:rPr>
          <w:rFonts w:hint="eastAsia"/>
        </w:rPr>
        <w:br/>
      </w:r>
      <w:r>
        <w:rPr>
          <w:rFonts w:hint="eastAsia"/>
        </w:rPr>
        <w:t>　　　　四、知名品牌产品不多，贸易摩擦频发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中空板行业发展分析</w:t>
      </w:r>
      <w:r>
        <w:rPr>
          <w:rFonts w:hint="eastAsia"/>
        </w:rPr>
        <w:br/>
      </w:r>
      <w:r>
        <w:rPr>
          <w:rFonts w:hint="eastAsia"/>
        </w:rPr>
        <w:t>　　第一节 中空板市场需求及潜力</w:t>
      </w:r>
      <w:r>
        <w:rPr>
          <w:rFonts w:hint="eastAsia"/>
        </w:rPr>
        <w:br/>
      </w:r>
      <w:r>
        <w:rPr>
          <w:rFonts w:hint="eastAsia"/>
        </w:rPr>
        <w:t>　　　　一、用于托盘、板箱</w:t>
      </w:r>
      <w:r>
        <w:rPr>
          <w:rFonts w:hint="eastAsia"/>
        </w:rPr>
        <w:br/>
      </w:r>
      <w:r>
        <w:rPr>
          <w:rFonts w:hint="eastAsia"/>
        </w:rPr>
        <w:t>　　　　二、用于铁路轨枕</w:t>
      </w:r>
      <w:r>
        <w:rPr>
          <w:rFonts w:hint="eastAsia"/>
        </w:rPr>
        <w:br/>
      </w:r>
      <w:r>
        <w:rPr>
          <w:rFonts w:hint="eastAsia"/>
        </w:rPr>
        <w:t>　　　　三、用于家装</w:t>
      </w:r>
      <w:r>
        <w:rPr>
          <w:rFonts w:hint="eastAsia"/>
        </w:rPr>
        <w:br/>
      </w:r>
      <w:r>
        <w:rPr>
          <w:rFonts w:hint="eastAsia"/>
        </w:rPr>
        <w:t>　　第二节 中空板市场规模分析</w:t>
      </w:r>
      <w:r>
        <w:rPr>
          <w:rFonts w:hint="eastAsia"/>
        </w:rPr>
        <w:br/>
      </w:r>
      <w:r>
        <w:rPr>
          <w:rFonts w:hint="eastAsia"/>
        </w:rPr>
        <w:t>　　第三节 中空板的未来市场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中空板箱行业生产分析</w:t>
      </w:r>
      <w:r>
        <w:rPr>
          <w:rFonts w:hint="eastAsia"/>
        </w:rPr>
        <w:br/>
      </w:r>
      <w:r>
        <w:rPr>
          <w:rFonts w:hint="eastAsia"/>
        </w:rPr>
        <w:t>　　第一节 中空板箱行业所处生命周期</w:t>
      </w:r>
      <w:r>
        <w:rPr>
          <w:rFonts w:hint="eastAsia"/>
        </w:rPr>
        <w:br/>
      </w:r>
      <w:r>
        <w:rPr>
          <w:rFonts w:hint="eastAsia"/>
        </w:rPr>
        <w:t>　　第二节 生产及销售情况分析</w:t>
      </w:r>
      <w:r>
        <w:rPr>
          <w:rFonts w:hint="eastAsia"/>
        </w:rPr>
        <w:br/>
      </w:r>
      <w:r>
        <w:rPr>
          <w:rFonts w:hint="eastAsia"/>
        </w:rPr>
        <w:t>　　　　一、2020-2025年中空板箱行业产值及增速</w:t>
      </w:r>
      <w:r>
        <w:rPr>
          <w:rFonts w:hint="eastAsia"/>
        </w:rPr>
        <w:br/>
      </w:r>
      <w:r>
        <w:rPr>
          <w:rFonts w:hint="eastAsia"/>
        </w:rPr>
        <w:t>　　　　二、2020-2025年中空板箱行业销售收入及增速</w:t>
      </w:r>
      <w:r>
        <w:rPr>
          <w:rFonts w:hint="eastAsia"/>
        </w:rPr>
        <w:br/>
      </w:r>
      <w:r>
        <w:rPr>
          <w:rFonts w:hint="eastAsia"/>
        </w:rPr>
        <w:t>　　第三节 行业上下游关联度分析</w:t>
      </w:r>
      <w:r>
        <w:rPr>
          <w:rFonts w:hint="eastAsia"/>
        </w:rPr>
        <w:br/>
      </w:r>
      <w:r>
        <w:rPr>
          <w:rFonts w:hint="eastAsia"/>
        </w:rPr>
        <w:t>　　　　一、与上游企业的关联性</w:t>
      </w:r>
      <w:r>
        <w:rPr>
          <w:rFonts w:hint="eastAsia"/>
        </w:rPr>
        <w:br/>
      </w:r>
      <w:r>
        <w:rPr>
          <w:rFonts w:hint="eastAsia"/>
        </w:rPr>
        <w:t>　　　　二、与下游企业的关联性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2020-2025年中国中空板箱行业监测数据分析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2020-2025年中国中空板箱行业规模分析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2020-2025年中国中空板箱行业利润水平分析</w:t>
      </w:r>
      <w:r>
        <w:rPr>
          <w:rFonts w:hint="eastAsia"/>
        </w:rPr>
        <w:br/>
      </w:r>
      <w:r>
        <w:rPr>
          <w:rFonts w:hint="eastAsia"/>
        </w:rPr>
        <w:t>　　第三节 西北市场运营情况分析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中空板箱行业竞争分析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中空板箱行业主要进入壁垒</w:t>
      </w:r>
      <w:r>
        <w:rPr>
          <w:rFonts w:hint="eastAsia"/>
        </w:rPr>
        <w:br/>
      </w:r>
      <w:r>
        <w:rPr>
          <w:rFonts w:hint="eastAsia"/>
        </w:rPr>
        <w:t>　　　　一、客户壁垒</w:t>
      </w:r>
      <w:r>
        <w:rPr>
          <w:rFonts w:hint="eastAsia"/>
        </w:rPr>
        <w:br/>
      </w:r>
      <w:r>
        <w:rPr>
          <w:rFonts w:hint="eastAsia"/>
        </w:rPr>
        <w:t>　　　　二、资本壁垒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四、管理壁垒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中空板箱定价及营销策略分析</w:t>
      </w:r>
      <w:r>
        <w:rPr>
          <w:rFonts w:hint="eastAsia"/>
        </w:rPr>
        <w:br/>
      </w:r>
      <w:r>
        <w:rPr>
          <w:rFonts w:hint="eastAsia"/>
        </w:rPr>
        <w:t>　　第一节 价格策略</w:t>
      </w:r>
      <w:r>
        <w:rPr>
          <w:rFonts w:hint="eastAsia"/>
        </w:rPr>
        <w:br/>
      </w:r>
      <w:r>
        <w:rPr>
          <w:rFonts w:hint="eastAsia"/>
        </w:rPr>
        <w:t>　　第二节 营销渠道策略</w:t>
      </w:r>
      <w:r>
        <w:rPr>
          <w:rFonts w:hint="eastAsia"/>
        </w:rPr>
        <w:br/>
      </w:r>
      <w:r>
        <w:rPr>
          <w:rFonts w:hint="eastAsia"/>
        </w:rPr>
        <w:t>　　第三节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中空板箱行业替代品分析</w:t>
      </w:r>
      <w:r>
        <w:rPr>
          <w:rFonts w:hint="eastAsia"/>
        </w:rPr>
        <w:br/>
      </w:r>
      <w:r>
        <w:rPr>
          <w:rFonts w:hint="eastAsia"/>
        </w:rPr>
        <w:t>　　第一节 中空板箱优点分析</w:t>
      </w:r>
      <w:r>
        <w:rPr>
          <w:rFonts w:hint="eastAsia"/>
        </w:rPr>
        <w:br/>
      </w:r>
      <w:r>
        <w:rPr>
          <w:rFonts w:hint="eastAsia"/>
        </w:rPr>
        <w:t>　　第二节 纸箱、木箱与中空板箱优劣势对比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中空板箱下游行业分析</w:t>
      </w:r>
      <w:r>
        <w:rPr>
          <w:rFonts w:hint="eastAsia"/>
        </w:rPr>
        <w:br/>
      </w:r>
      <w:r>
        <w:rPr>
          <w:rFonts w:hint="eastAsia"/>
        </w:rPr>
        <w:t>　　第一节 五金行业发展概况</w:t>
      </w:r>
      <w:r>
        <w:rPr>
          <w:rFonts w:hint="eastAsia"/>
        </w:rPr>
        <w:br/>
      </w:r>
      <w:r>
        <w:rPr>
          <w:rFonts w:hint="eastAsia"/>
        </w:rPr>
        <w:t>　　第二节 电子制造行业发展概况</w:t>
      </w:r>
      <w:r>
        <w:rPr>
          <w:rFonts w:hint="eastAsia"/>
        </w:rPr>
        <w:br/>
      </w:r>
      <w:r>
        <w:rPr>
          <w:rFonts w:hint="eastAsia"/>
        </w:rPr>
        <w:t>　　第三节 机械制造行业发展概况</w:t>
      </w:r>
      <w:r>
        <w:rPr>
          <w:rFonts w:hint="eastAsia"/>
        </w:rPr>
        <w:br/>
      </w:r>
      <w:r>
        <w:rPr>
          <w:rFonts w:hint="eastAsia"/>
        </w:rPr>
        <w:t>　　第四节 药品制造行业发展概况</w:t>
      </w:r>
      <w:r>
        <w:rPr>
          <w:rFonts w:hint="eastAsia"/>
        </w:rPr>
        <w:br/>
      </w:r>
      <w:r>
        <w:rPr>
          <w:rFonts w:hint="eastAsia"/>
        </w:rPr>
        <w:t>　　　　一、内需增长强劲是行业发展的动力源泉</w:t>
      </w:r>
      <w:r>
        <w:rPr>
          <w:rFonts w:hint="eastAsia"/>
        </w:rPr>
        <w:br/>
      </w:r>
      <w:r>
        <w:rPr>
          <w:rFonts w:hint="eastAsia"/>
        </w:rPr>
        <w:t>　　　　二、研发外包与跨国药企转移生产为我国医药企业增加活力</w:t>
      </w:r>
      <w:r>
        <w:rPr>
          <w:rFonts w:hint="eastAsia"/>
        </w:rPr>
        <w:br/>
      </w:r>
      <w:r>
        <w:rPr>
          <w:rFonts w:hint="eastAsia"/>
        </w:rPr>
        <w:t>　　　　三、国际资本青睐中国药业</w:t>
      </w:r>
      <w:r>
        <w:rPr>
          <w:rFonts w:hint="eastAsia"/>
        </w:rPr>
        <w:br/>
      </w:r>
      <w:r>
        <w:rPr>
          <w:rFonts w:hint="eastAsia"/>
        </w:rPr>
        <w:t>　　　　四、中国制剂“走出去”的时机已成熟</w:t>
      </w:r>
      <w:r>
        <w:rPr>
          <w:rFonts w:hint="eastAsia"/>
        </w:rPr>
        <w:br/>
      </w:r>
      <w:r>
        <w:rPr>
          <w:rFonts w:hint="eastAsia"/>
        </w:rPr>
        <w:t>　　　　五、科学发展观促进政策日趋完善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中空板箱行业重点企业分析</w:t>
      </w:r>
      <w:r>
        <w:rPr>
          <w:rFonts w:hint="eastAsia"/>
        </w:rPr>
        <w:br/>
      </w:r>
      <w:r>
        <w:rPr>
          <w:rFonts w:hint="eastAsia"/>
        </w:rPr>
        <w:t>　　第一节 广东炜田环保新材料股份有限公司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深圳佰德胜塑胶制品有限公司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　　（一）PP塑胶中空板</w:t>
      </w:r>
      <w:r>
        <w:rPr>
          <w:rFonts w:hint="eastAsia"/>
        </w:rPr>
        <w:br/>
      </w:r>
      <w:r>
        <w:rPr>
          <w:rFonts w:hint="eastAsia"/>
        </w:rPr>
        <w:t>　　　　　　（二）PP塑胶中空板刀卡</w:t>
      </w:r>
      <w:r>
        <w:rPr>
          <w:rFonts w:hint="eastAsia"/>
        </w:rPr>
        <w:br/>
      </w:r>
      <w:r>
        <w:rPr>
          <w:rFonts w:hint="eastAsia"/>
        </w:rPr>
        <w:t>　　　　　　（三）中空板周转箱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　　　　（一）富士康物料箱成功案例</w:t>
      </w:r>
      <w:r>
        <w:rPr>
          <w:rFonts w:hint="eastAsia"/>
        </w:rPr>
        <w:br/>
      </w:r>
      <w:r>
        <w:rPr>
          <w:rFonts w:hint="eastAsia"/>
        </w:rPr>
        <w:t>　　　　　　（二）比亚迪周转箱成功案例</w:t>
      </w:r>
      <w:r>
        <w:rPr>
          <w:rFonts w:hint="eastAsia"/>
        </w:rPr>
        <w:br/>
      </w:r>
      <w:r>
        <w:rPr>
          <w:rFonts w:hint="eastAsia"/>
        </w:rPr>
        <w:t>　　　　　　（三）Ponteurope瓶托板成功案例</w:t>
      </w:r>
      <w:r>
        <w:rPr>
          <w:rFonts w:hint="eastAsia"/>
        </w:rPr>
        <w:br/>
      </w:r>
      <w:r>
        <w:rPr>
          <w:rFonts w:hint="eastAsia"/>
        </w:rPr>
        <w:t>　　第三节 东莞市致森五金塑胶制品有限公司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第四节 东莞市鹏丰塑胶制品有限公司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第五节 武汉海天通达包装材料有限公司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中空板箱行业风险分析</w:t>
      </w:r>
      <w:r>
        <w:rPr>
          <w:rFonts w:hint="eastAsia"/>
        </w:rPr>
        <w:br/>
      </w:r>
      <w:r>
        <w:rPr>
          <w:rFonts w:hint="eastAsia"/>
        </w:rPr>
        <w:t>　　第一节 行业竞争风险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经营管理风险</w:t>
      </w:r>
      <w:r>
        <w:rPr>
          <w:rFonts w:hint="eastAsia"/>
        </w:rPr>
        <w:br/>
      </w:r>
      <w:r>
        <w:rPr>
          <w:rFonts w:hint="eastAsia"/>
        </w:rPr>
        <w:t>　　　　一、部分中空板箱企业发展战略定位不准确</w:t>
      </w:r>
      <w:r>
        <w:rPr>
          <w:rFonts w:hint="eastAsia"/>
        </w:rPr>
        <w:br/>
      </w:r>
      <w:r>
        <w:rPr>
          <w:rFonts w:hint="eastAsia"/>
        </w:rPr>
        <w:t>　　　　二、企业发展缺乏统一的布置与调控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中空板箱行业发展预测及相关建议</w:t>
      </w:r>
      <w:r>
        <w:rPr>
          <w:rFonts w:hint="eastAsia"/>
        </w:rPr>
        <w:br/>
      </w:r>
      <w:r>
        <w:rPr>
          <w:rFonts w:hint="eastAsia"/>
        </w:rPr>
        <w:t>　　第一节 中空板箱行业发展前景预测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　　（一）2025-2031年中空板箱行业产值预测</w:t>
      </w:r>
      <w:r>
        <w:rPr>
          <w:rFonts w:hint="eastAsia"/>
        </w:rPr>
        <w:br/>
      </w:r>
      <w:r>
        <w:rPr>
          <w:rFonts w:hint="eastAsia"/>
        </w:rPr>
        <w:t>　　　　　　（二）2025-2031年中空板箱行业销售收入预测</w:t>
      </w:r>
      <w:r>
        <w:rPr>
          <w:rFonts w:hint="eastAsia"/>
        </w:rPr>
        <w:br/>
      </w:r>
      <w:r>
        <w:rPr>
          <w:rFonts w:hint="eastAsia"/>
        </w:rPr>
        <w:t>　　　　二、竞争要素预测</w:t>
      </w:r>
      <w:r>
        <w:rPr>
          <w:rFonts w:hint="eastAsia"/>
        </w:rPr>
        <w:br/>
      </w:r>
      <w:r>
        <w:rPr>
          <w:rFonts w:hint="eastAsia"/>
        </w:rPr>
        <w:t>　　　　　　（一）设备及研发实力竞争</w:t>
      </w:r>
      <w:r>
        <w:rPr>
          <w:rFonts w:hint="eastAsia"/>
        </w:rPr>
        <w:br/>
      </w:r>
      <w:r>
        <w:rPr>
          <w:rFonts w:hint="eastAsia"/>
        </w:rPr>
        <w:t>　　　　　　（二）质量竞争</w:t>
      </w:r>
      <w:r>
        <w:rPr>
          <w:rFonts w:hint="eastAsia"/>
        </w:rPr>
        <w:br/>
      </w:r>
      <w:r>
        <w:rPr>
          <w:rFonts w:hint="eastAsia"/>
        </w:rPr>
        <w:t>　　　　　　（三）销售竞争</w:t>
      </w:r>
      <w:r>
        <w:rPr>
          <w:rFonts w:hint="eastAsia"/>
        </w:rPr>
        <w:br/>
      </w:r>
      <w:r>
        <w:rPr>
          <w:rFonts w:hint="eastAsia"/>
        </w:rPr>
        <w:t>　　　　　　（四）品牌优势</w:t>
      </w:r>
      <w:r>
        <w:rPr>
          <w:rFonts w:hint="eastAsia"/>
        </w:rPr>
        <w:br/>
      </w:r>
      <w:r>
        <w:rPr>
          <w:rFonts w:hint="eastAsia"/>
        </w:rPr>
        <w:t>　　　　　　（五）成本控制</w:t>
      </w:r>
      <w:r>
        <w:rPr>
          <w:rFonts w:hint="eastAsia"/>
        </w:rPr>
        <w:br/>
      </w:r>
      <w:r>
        <w:rPr>
          <w:rFonts w:hint="eastAsia"/>
        </w:rPr>
        <w:t>　　　　三、渠道发展预测</w:t>
      </w:r>
      <w:r>
        <w:rPr>
          <w:rFonts w:hint="eastAsia"/>
        </w:rPr>
        <w:br/>
      </w:r>
      <w:r>
        <w:rPr>
          <w:rFonts w:hint="eastAsia"/>
        </w:rPr>
        <w:t>　　第二节 中空板箱企业营销策略</w:t>
      </w:r>
      <w:r>
        <w:rPr>
          <w:rFonts w:hint="eastAsia"/>
        </w:rPr>
        <w:br/>
      </w:r>
      <w:r>
        <w:rPr>
          <w:rFonts w:hint="eastAsia"/>
        </w:rPr>
        <w:t>　　第三节 中空板箱企业投资策略</w:t>
      </w:r>
      <w:r>
        <w:rPr>
          <w:rFonts w:hint="eastAsia"/>
        </w:rPr>
        <w:br/>
      </w:r>
      <w:r>
        <w:rPr>
          <w:rFonts w:hint="eastAsia"/>
        </w:rPr>
        <w:t>　　第四节 中智:林:：中空板箱企业应对当前经济形势策略建议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　　（一）实行“专而精”的经营战略，塑造企业独特的核心竞争能力</w:t>
      </w:r>
      <w:r>
        <w:rPr>
          <w:rFonts w:hint="eastAsia"/>
        </w:rPr>
        <w:br/>
      </w:r>
      <w:r>
        <w:rPr>
          <w:rFonts w:hint="eastAsia"/>
        </w:rPr>
        <w:t>　　　　　　（二）建立居安思危的企业文化、培养员工的忧患意识</w:t>
      </w:r>
      <w:r>
        <w:rPr>
          <w:rFonts w:hint="eastAsia"/>
        </w:rPr>
        <w:br/>
      </w:r>
      <w:r>
        <w:rPr>
          <w:rFonts w:hint="eastAsia"/>
        </w:rPr>
        <w:t>　　　　　　（三）变更企业组织机构，强化人力资源管理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t>　　　　　　（一）理顺产权关系，完善集团企业治理结构</w:t>
      </w:r>
      <w:r>
        <w:rPr>
          <w:rFonts w:hint="eastAsia"/>
        </w:rPr>
        <w:br/>
      </w:r>
      <w:r>
        <w:rPr>
          <w:rFonts w:hint="eastAsia"/>
        </w:rPr>
        <w:t>　　　　　　（二）完善企业内部管理制度</w:t>
      </w:r>
      <w:r>
        <w:rPr>
          <w:rFonts w:hint="eastAsia"/>
        </w:rPr>
        <w:br/>
      </w:r>
      <w:r>
        <w:rPr>
          <w:rFonts w:hint="eastAsia"/>
        </w:rPr>
        <w:t>　　　　　　（三）严格执行财务“收支两条线”管理</w:t>
      </w:r>
      <w:r>
        <w:rPr>
          <w:rFonts w:hint="eastAsia"/>
        </w:rPr>
        <w:br/>
      </w:r>
      <w:r>
        <w:rPr>
          <w:rFonts w:hint="eastAsia"/>
        </w:rPr>
        <w:t>　　　　　　（四）企业日常财务管理的重心应向市场和资金倾斜</w:t>
      </w:r>
      <w:r>
        <w:rPr>
          <w:rFonts w:hint="eastAsia"/>
        </w:rPr>
        <w:br/>
      </w:r>
      <w:r>
        <w:rPr>
          <w:rFonts w:hint="eastAsia"/>
        </w:rPr>
        <w:t>　　　　　　（五）强化风险管理意识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1：中空板箱</w:t>
      </w:r>
      <w:r>
        <w:rPr>
          <w:rFonts w:hint="eastAsia"/>
        </w:rPr>
        <w:br/>
      </w:r>
      <w:r>
        <w:rPr>
          <w:rFonts w:hint="eastAsia"/>
        </w:rPr>
        <w:t>　　图表 2：2025年各类塑料制品产值占比</w:t>
      </w:r>
      <w:r>
        <w:rPr>
          <w:rFonts w:hint="eastAsia"/>
        </w:rPr>
        <w:br/>
      </w:r>
      <w:r>
        <w:rPr>
          <w:rFonts w:hint="eastAsia"/>
        </w:rPr>
        <w:t>　　图表 3：2020-2025年中空板箱行业产值情况</w:t>
      </w:r>
      <w:r>
        <w:rPr>
          <w:rFonts w:hint="eastAsia"/>
        </w:rPr>
        <w:br/>
      </w:r>
      <w:r>
        <w:rPr>
          <w:rFonts w:hint="eastAsia"/>
        </w:rPr>
        <w:t>　　图表 4：2020-2025年中空板箱行业销售收入情况</w:t>
      </w:r>
      <w:r>
        <w:rPr>
          <w:rFonts w:hint="eastAsia"/>
        </w:rPr>
        <w:br/>
      </w:r>
      <w:r>
        <w:rPr>
          <w:rFonts w:hint="eastAsia"/>
        </w:rPr>
        <w:t>　　图表 5：2020-2025年中空板箱产值预测</w:t>
      </w:r>
      <w:r>
        <w:rPr>
          <w:rFonts w:hint="eastAsia"/>
        </w:rPr>
        <w:br/>
      </w:r>
      <w:r>
        <w:rPr>
          <w:rFonts w:hint="eastAsia"/>
        </w:rPr>
        <w:t>　　图表 6：2020-2025年中空板箱销售收入预测</w:t>
      </w:r>
      <w:r>
        <w:rPr>
          <w:rFonts w:hint="eastAsia"/>
        </w:rPr>
        <w:br/>
      </w:r>
      <w:r>
        <w:rPr>
          <w:rFonts w:hint="eastAsia"/>
        </w:rPr>
        <w:t>　　图表 7：中空板</w:t>
      </w:r>
      <w:r>
        <w:rPr>
          <w:rFonts w:hint="eastAsia"/>
        </w:rPr>
        <w:br/>
      </w:r>
      <w:r>
        <w:rPr>
          <w:rFonts w:hint="eastAsia"/>
        </w:rPr>
        <w:t>　　图表 8：中空板箱</w:t>
      </w:r>
      <w:r>
        <w:rPr>
          <w:rFonts w:hint="eastAsia"/>
        </w:rPr>
        <w:br/>
      </w:r>
      <w:r>
        <w:rPr>
          <w:rFonts w:hint="eastAsia"/>
        </w:rPr>
        <w:t>　　图表 9：2025年各产业增长情况</w:t>
      </w:r>
      <w:r>
        <w:rPr>
          <w:rFonts w:hint="eastAsia"/>
        </w:rPr>
        <w:br/>
      </w:r>
      <w:r>
        <w:rPr>
          <w:rFonts w:hint="eastAsia"/>
        </w:rPr>
        <w:t>　　图表 10：2025年各产业固定资产投资情况</w:t>
      </w:r>
      <w:r>
        <w:rPr>
          <w:rFonts w:hint="eastAsia"/>
        </w:rPr>
        <w:br/>
      </w:r>
      <w:r>
        <w:rPr>
          <w:rFonts w:hint="eastAsia"/>
        </w:rPr>
        <w:t>　　图表 11：2020-2025年中国塑料加工业市场规模指标</w:t>
      </w:r>
      <w:r>
        <w:rPr>
          <w:rFonts w:hint="eastAsia"/>
        </w:rPr>
        <w:br/>
      </w:r>
      <w:r>
        <w:rPr>
          <w:rFonts w:hint="eastAsia"/>
        </w:rPr>
        <w:t>　　图表 12：2020-2025年出口量及出口额</w:t>
      </w:r>
      <w:r>
        <w:rPr>
          <w:rFonts w:hint="eastAsia"/>
        </w:rPr>
        <w:br/>
      </w:r>
      <w:r>
        <w:rPr>
          <w:rFonts w:hint="eastAsia"/>
        </w:rPr>
        <w:t>　　图表 13：2020-2025年中国中空板行业市场规模</w:t>
      </w:r>
      <w:r>
        <w:rPr>
          <w:rFonts w:hint="eastAsia"/>
        </w:rPr>
        <w:br/>
      </w:r>
      <w:r>
        <w:rPr>
          <w:rFonts w:hint="eastAsia"/>
        </w:rPr>
        <w:t>　　图表 14：我国中空板箱行业生命周期</w:t>
      </w:r>
      <w:r>
        <w:rPr>
          <w:rFonts w:hint="eastAsia"/>
        </w:rPr>
        <w:br/>
      </w:r>
      <w:r>
        <w:rPr>
          <w:rFonts w:hint="eastAsia"/>
        </w:rPr>
        <w:t>　　图表 15：2025年各类塑料制品产值占比</w:t>
      </w:r>
      <w:r>
        <w:rPr>
          <w:rFonts w:hint="eastAsia"/>
        </w:rPr>
        <w:br/>
      </w:r>
      <w:r>
        <w:rPr>
          <w:rFonts w:hint="eastAsia"/>
        </w:rPr>
        <w:t>　　图表 16：2020-2025年中空板箱行业产值情况</w:t>
      </w:r>
      <w:r>
        <w:rPr>
          <w:rFonts w:hint="eastAsia"/>
        </w:rPr>
        <w:br/>
      </w:r>
      <w:r>
        <w:rPr>
          <w:rFonts w:hint="eastAsia"/>
        </w:rPr>
        <w:t>　　图表 17：2020-2025年中空板箱行业销售收入情况</w:t>
      </w:r>
      <w:r>
        <w:rPr>
          <w:rFonts w:hint="eastAsia"/>
        </w:rPr>
        <w:br/>
      </w:r>
      <w:r>
        <w:rPr>
          <w:rFonts w:hint="eastAsia"/>
        </w:rPr>
        <w:t>　　图表 18：2020-2025年中国中空板箱生产企业数量</w:t>
      </w:r>
      <w:r>
        <w:rPr>
          <w:rFonts w:hint="eastAsia"/>
        </w:rPr>
        <w:br/>
      </w:r>
      <w:r>
        <w:rPr>
          <w:rFonts w:hint="eastAsia"/>
        </w:rPr>
        <w:t>　　图表 19：2020-2025年中国中空板箱行业从业人数</w:t>
      </w:r>
      <w:r>
        <w:rPr>
          <w:rFonts w:hint="eastAsia"/>
        </w:rPr>
        <w:br/>
      </w:r>
      <w:r>
        <w:rPr>
          <w:rFonts w:hint="eastAsia"/>
        </w:rPr>
        <w:t>　　图表 20：2020-2025年中国中空板生产企业固定资产投入情况</w:t>
      </w:r>
      <w:r>
        <w:rPr>
          <w:rFonts w:hint="eastAsia"/>
        </w:rPr>
        <w:br/>
      </w:r>
      <w:r>
        <w:rPr>
          <w:rFonts w:hint="eastAsia"/>
        </w:rPr>
        <w:t>　　图表 21：2020-2025年中国中空板行业净利润率</w:t>
      </w:r>
      <w:r>
        <w:rPr>
          <w:rFonts w:hint="eastAsia"/>
        </w:rPr>
        <w:br/>
      </w:r>
      <w:r>
        <w:rPr>
          <w:rFonts w:hint="eastAsia"/>
        </w:rPr>
        <w:t>　　图表 22：2025年各省份中空板箱产量占比图</w:t>
      </w:r>
      <w:r>
        <w:rPr>
          <w:rFonts w:hint="eastAsia"/>
        </w:rPr>
        <w:br/>
      </w:r>
      <w:r>
        <w:rPr>
          <w:rFonts w:hint="eastAsia"/>
        </w:rPr>
        <w:t>　　图表 23：中空板材应用领域占比图</w:t>
      </w:r>
      <w:r>
        <w:rPr>
          <w:rFonts w:hint="eastAsia"/>
        </w:rPr>
        <w:br/>
      </w:r>
      <w:r>
        <w:rPr>
          <w:rFonts w:hint="eastAsia"/>
        </w:rPr>
        <w:t>　　图表 24：2020-2025年炜田环保盈利情况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ba6237efc40aa" w:history="1">
        <w:r>
          <w:rPr>
            <w:rStyle w:val="Hyperlink"/>
          </w:rPr>
          <w:t>2025-2031年中国中空板箱行业发展全面调研与未来前景分析报告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ba6237efc40aa" w:history="1">
        <w:r>
          <w:rPr>
            <w:rStyle w:val="Hyperlink"/>
          </w:rPr>
          <w:t>https://www.20087.com/7/75/ZhongKongBanXiangHangYeFaZhanQia.html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热点：铝集成墙板、中空板箱子是什么材料、板箱图片、中空板箱生产厂家、冷藏车厢板、中空板箱打样机、定做木箱多少钱一个方、中空板箱能代替纸箱吗、胶合板箱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8a07b6df94ad7" w:history="1">
      <w:r>
        <w:rPr>
          <w:rStyle w:val="Hyperlink"/>
        </w:rPr>
        <w:t>2025-2031年中国中空板箱行业发展全面调研与未来前景分析报告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ongKongBanXiangHangYeFaZhanQia.html" TargetMode="External" Id="Rd5eba6237efc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ongKongBanXiangHangYeFaZhanQia.html" TargetMode="External" Id="Rf538a07b6df9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2025-05-21T03:57:00Z</dcterms:created>
  <dcterms:modified xsi:type="dcterms:W3CDTF">2025-05-21T04:57:00Z</dcterms:modified>
  <dc:subject>2025-2031年中国中空板箱行业发展全面调研与未来前景分析报告</dc:subject>
  <dc:title>2025-2031年中国中空板箱行业发展全面调研与未来前景分析报告</dc:title>
  <cp:keywords>2025-2031年中国中空板箱行业发展全面调研与未来前景分析报告</cp:keywords>
  <dc:description>2025-2031年中国中空板箱行业发展全面调研与未来前景分析报告</dc:description>
</cp:coreProperties>
</file>