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cdd774cc42ae" w:history="1">
              <w:r>
                <w:rPr>
                  <w:rStyle w:val="Hyperlink"/>
                </w:rPr>
                <w:t>2024-2030年中国动力电池装备发展现状与市场前景报告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cdd774cc42ae" w:history="1">
              <w:r>
                <w:rPr>
                  <w:rStyle w:val="Hyperlink"/>
                </w:rPr>
                <w:t>2024-2030年中国动力电池装备发展现状与市场前景报告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fcdd774cc42ae" w:history="1">
                <w:r>
                  <w:rPr>
                    <w:rStyle w:val="Hyperlink"/>
                  </w:rPr>
                  <w:t>https://www.20087.com/7/25/DongLiDianChiZhuangBeiHangYeQianJing.html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猛发展，动力电池装备行业迎来了前所未有的机遇。自动化生产线的引入提高了电池制造的效率和一致性，而电池管理系统(BMS)的优化则延长了电池的使用寿命。锂离子电池仍然是市场主流，但固态电池和其他新型电池技术的研发正在推进。</w:t>
      </w:r>
      <w:r>
        <w:rPr>
          <w:rFonts w:hint="eastAsia"/>
        </w:rPr>
        <w:br/>
      </w:r>
      <w:r>
        <w:rPr>
          <w:rFonts w:hint="eastAsia"/>
        </w:rPr>
        <w:t>　　未来，动力电池装备将更加注重电池能量密度和快速充电能力的提升。随着材料科学的进步，下一代电池技术将逐步商业化，如锂硫电池和锂空气电池，它们将提供更高的能量密度和更长的续航能力。同时，电池回收和梯次利用技术的发展将解决电池废弃带来的环境问题，形成闭环的电池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cdd774cc42ae" w:history="1">
        <w:r>
          <w:rPr>
            <w:rStyle w:val="Hyperlink"/>
          </w:rPr>
          <w:t>2024-2030年中国动力电池装备发展现状与市场前景报告</w:t>
        </w:r>
      </w:hyperlink>
      <w:r>
        <w:rPr>
          <w:rFonts w:hint="eastAsia"/>
        </w:rPr>
        <w:t>》基于权威数据资源与长期监测数据，全面分析了动力电池装备行业现状、市场需求、市场规模及产业链结构。动力电池装备报告探讨了价格变动、细分市场特征以及市场前景，并对未来发展趋势进行了科学预测。同时，动力电池装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动力电池装备行业相关概述</w:t>
      </w:r>
      <w:r>
        <w:rPr>
          <w:rFonts w:hint="eastAsia"/>
        </w:rPr>
        <w:br/>
      </w:r>
      <w:r>
        <w:rPr>
          <w:rFonts w:hint="eastAsia"/>
        </w:rPr>
        <w:t>　　第一节 动力电池装备行业定义及特征</w:t>
      </w:r>
      <w:r>
        <w:rPr>
          <w:rFonts w:hint="eastAsia"/>
        </w:rPr>
        <w:br/>
      </w:r>
      <w:r>
        <w:rPr>
          <w:rFonts w:hint="eastAsia"/>
        </w:rPr>
        <w:t>　　　　一、动力电池装备行业定义及分类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动力电池装备行业经营模式分析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四、动力电池装备行业经营模式影响因素分析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动力电池装备行业主要风险因素分析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动力电池装备行业研究概述</w:t>
      </w:r>
      <w:r>
        <w:rPr>
          <w:rFonts w:hint="eastAsia"/>
        </w:rPr>
        <w:br/>
      </w:r>
      <w:r>
        <w:rPr>
          <w:rFonts w:hint="eastAsia"/>
        </w:rPr>
        <w:t>　　　　一、动力电池装备行业研究目的</w:t>
      </w:r>
      <w:r>
        <w:rPr>
          <w:rFonts w:hint="eastAsia"/>
        </w:rPr>
        <w:br/>
      </w:r>
      <w:r>
        <w:rPr>
          <w:rFonts w:hint="eastAsia"/>
        </w:rPr>
        <w:t>　　　　二、动力电池装备行业研究原则</w:t>
      </w:r>
      <w:r>
        <w:rPr>
          <w:rFonts w:hint="eastAsia"/>
        </w:rPr>
        <w:br/>
      </w:r>
      <w:r>
        <w:rPr>
          <w:rFonts w:hint="eastAsia"/>
        </w:rPr>
        <w:t>　　　　三、动力电池装备行业研究方法</w:t>
      </w:r>
      <w:r>
        <w:rPr>
          <w:rFonts w:hint="eastAsia"/>
        </w:rPr>
        <w:br/>
      </w:r>
      <w:r>
        <w:rPr>
          <w:rFonts w:hint="eastAsia"/>
        </w:rPr>
        <w:t>　　　　四、动力电池装备行业研究内容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动力电池装备行业运行环境分析</w:t>
      </w:r>
      <w:r>
        <w:rPr>
          <w:rFonts w:hint="eastAsia"/>
        </w:rPr>
        <w:br/>
      </w:r>
      <w:r>
        <w:rPr>
          <w:rFonts w:hint="eastAsia"/>
        </w:rPr>
        <w:t>　　第一节 动力电池装备行业政治法律环境分析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动力电池装备行业经济环境分析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动力电池装备行业社会环境分析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一、动力电池装备产业社会环境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三、动力电池装备产业发展对社会发展的影响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动力电池装备行业技术环境分析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一、动力电池装备技术分析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全球动力电池装备行业运营态势</w:t>
      </w:r>
      <w:r>
        <w:rPr>
          <w:rFonts w:hint="eastAsia"/>
        </w:rPr>
        <w:br/>
      </w:r>
      <w:r>
        <w:rPr>
          <w:rFonts w:hint="eastAsia"/>
        </w:rPr>
        <w:t>　　第一节 全球动力电池装备行业发展概况</w:t>
      </w:r>
      <w:r>
        <w:rPr>
          <w:rFonts w:hint="eastAsia"/>
        </w:rPr>
        <w:br/>
      </w:r>
      <w:r>
        <w:rPr>
          <w:rFonts w:hint="eastAsia"/>
        </w:rPr>
        <w:t>　　　　一、全球动力电池装备行业运营态势</w:t>
      </w:r>
      <w:r>
        <w:rPr>
          <w:rFonts w:hint="eastAsia"/>
        </w:rPr>
        <w:br/>
      </w:r>
      <w:r>
        <w:rPr>
          <w:rFonts w:hint="eastAsia"/>
        </w:rPr>
        <w:t>　　　　二、全球动力电池装备行业竞争格局</w:t>
      </w:r>
      <w:r>
        <w:rPr>
          <w:rFonts w:hint="eastAsia"/>
        </w:rPr>
        <w:br/>
      </w:r>
      <w:r>
        <w:rPr>
          <w:rFonts w:hint="eastAsia"/>
        </w:rPr>
        <w:t>　　　　三、全球动力电池装备行业规模预测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全球主要区域动力电池装备行业发展态势及趋势预测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一、北美动力电池装备行业市场概况及趋势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二、亚太动力电池装备行业市场概况及趋势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三、欧盟动力电池装备行业市场概况及趋势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中国动力电池装备行业经营情况分析</w:t>
      </w:r>
      <w:r>
        <w:rPr>
          <w:rFonts w:hint="eastAsia"/>
        </w:rPr>
        <w:br/>
      </w:r>
      <w:r>
        <w:rPr>
          <w:rFonts w:hint="eastAsia"/>
        </w:rPr>
        <w:t>　　第一节 动力电池装备行业发展概况分析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动力电池装备行业生产态势分析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一、2018-2023年中国动力电池装备行业产能统计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二、2018-2023年中国动力电池装备行业产量分析</w:t>
      </w:r>
      <w:r>
        <w:rPr>
          <w:rFonts w:hint="eastAsia"/>
        </w:rPr>
        <w:br/>
      </w:r>
      <w:r>
        <w:rPr>
          <w:rFonts w:hint="eastAsia"/>
        </w:rPr>
        <w:t>　　第三节 动力电池装备行业销售态势分析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一、2018-2023年中国动力电池装备行业需求统计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二、2018-2023年中国动力电池装备行业需求区域分析</w:t>
      </w:r>
      <w:r>
        <w:rPr>
          <w:rFonts w:hint="eastAsia"/>
        </w:rPr>
        <w:br/>
      </w:r>
      <w:r>
        <w:rPr>
          <w:rFonts w:hint="eastAsia"/>
        </w:rPr>
        <w:t>　　第四节 动力电池装备行业市场规模分析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一、2018-2023年中国动力电池装备行业市场规模统计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二、2018-2023年中国动力电池装备行业需求规模区域分布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动力电池装备行业价格现状、影响因素及趋势预测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一、2018-2023年中国动力电池装备行业价格回顾</w:t>
      </w:r>
      <w:r>
        <w:rPr>
          <w:rFonts w:hint="eastAsia"/>
        </w:rPr>
        <w:br/>
      </w:r>
      <w:r>
        <w:rPr>
          <w:rFonts w:hint="eastAsia"/>
        </w:rPr>
        <w:t>　　　　二、中国动力电池装备行业价格影响因素分析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2018-2023年动力电池装备所属行业进出口分析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2018-2023年动力电池装备所属行业进口分析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四、动力电池装备所属行业进口分国家情况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五、动力电池装备所属行业进口均价分国家对比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2018-2023年动力电池装备所属行业出口分析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四、动力电池装备所属行业出口分国家情况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五、动力电池装备所属行业出口均价分国家对比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中国动力电池装备所属行业经济指标分析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2018-2023年中国动力电池装备所属行业整体概况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2018-2023年中国动力电池装备所属行业供给情况分析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2018-2023年中国动力电池装备所属行业销售情况分析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2018-2023年中国动力电池装备所属行业经营效益分析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2023年中国动力电池装备行业竞争格局分析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动力电池装备行业壁垒分析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动力电池装备行业竞争格局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动力电池装备行业五力竞争分析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2024-2030年动力电池装备行业竞争力提升策略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动力电池装备行业上游产业链分析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上游原料市场对动力电池装备行业影响分析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动力电池装备行业下游产业链分析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下游需求市场对动力电池装备行业影响分析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2018-2023年动力电池装备行业各区域市场概况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西部地区动力电池装备行业分析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动力电池装备行业主要优势企业分析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深圳新嘉拓自动化技术有限公司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杭州杭可精密仪器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佛山市金银河智能装备股份有限公司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2024-2030年中国动力电池装备行业发展前景预测</w:t>
      </w:r>
      <w:r>
        <w:rPr>
          <w:rFonts w:hint="eastAsia"/>
        </w:rPr>
        <w:br/>
      </w:r>
      <w:r>
        <w:rPr>
          <w:rFonts w:hint="eastAsia"/>
        </w:rPr>
        <w:t>　　第一节 动力电池装备行业投资回顾</w:t>
      </w:r>
      <w:r>
        <w:rPr>
          <w:rFonts w:hint="eastAsia"/>
        </w:rPr>
        <w:br/>
      </w:r>
      <w:r>
        <w:rPr>
          <w:rFonts w:hint="eastAsia"/>
        </w:rPr>
        <w:t>　　　　一、动力电池装备行业投资规模及增速统计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二、动力电池装备行业投资结构分析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2024-2030年中国动力电池装备行业投资规模及增速预测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2024-2030年中国动力电池装备行业发展趋势预测</w:t>
      </w:r>
      <w:r>
        <w:rPr>
          <w:rFonts w:hint="eastAsia"/>
        </w:rPr>
        <w:br/>
      </w:r>
      <w:r>
        <w:rPr>
          <w:rFonts w:hint="eastAsia"/>
        </w:rPr>
        <w:t>　　　　一、动力电池装备行业发展驱动因素分析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二、动力电池装备行业发展趋势预测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三、2024-2030年中国动力电池装备行业产量预测图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四、2024-2030年中国动力电池装备行业需求预测图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五、2024-2030年中国动力电池装备行业市场规模预测图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六、2024-2030年中国动力电池装备行业价格走势预测图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七、2024-2030年中国动力电池装备行业全球市场份额预测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中:智:林:动力电池装备行业投资现状及建议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一、动力电池装备行业投资项目分析</w:t>
      </w:r>
      <w:r>
        <w:rPr>
          <w:rFonts w:hint="eastAsia"/>
        </w:rPr>
        <w:br/>
      </w:r>
      <w:r>
        <w:rPr>
          <w:rFonts w:hint="eastAsia"/>
        </w:rPr>
        <w:t>　　　　二、动力电池装备行业投资机遇分析</w:t>
      </w:r>
      <w:r>
        <w:rPr>
          <w:rFonts w:hint="eastAsia"/>
        </w:rPr>
        <w:br/>
      </w:r>
      <w:r>
        <w:rPr>
          <w:rFonts w:hint="eastAsia"/>
        </w:rPr>
        <w:t>　　　　三、动力电池装备行业投资风险警示</w:t>
      </w:r>
      <w:r>
        <w:rPr>
          <w:rFonts w:hint="eastAsia"/>
        </w:rPr>
        <w:br/>
      </w:r>
      <w:r>
        <w:rPr>
          <w:rFonts w:hint="eastAsia"/>
        </w:rPr>
        <w:t>　　　　四、动力电池装备行业投资策略建议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动力电池装备行业历程</w:t>
      </w:r>
      <w:r>
        <w:rPr>
          <w:rFonts w:hint="eastAsia"/>
        </w:rPr>
        <w:br/>
      </w:r>
      <w:r>
        <w:rPr>
          <w:rFonts w:hint="eastAsia"/>
        </w:rPr>
        <w:t>　　图表 动力电池装备行业生命周期</w:t>
      </w:r>
      <w:r>
        <w:rPr>
          <w:rFonts w:hint="eastAsia"/>
        </w:rPr>
        <w:br/>
      </w:r>
      <w:r>
        <w:rPr>
          <w:rFonts w:hint="eastAsia"/>
        </w:rPr>
        <w:t>　　图表 动力电池装备行业产业链分析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2018-2023年动力电池装备行业市场容量分析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2018-2023年中国动力电池装备行业产量及增长趋势</w:t>
      </w:r>
      <w:r>
        <w:rPr>
          <w:rFonts w:hint="eastAsia"/>
        </w:rPr>
        <w:br/>
      </w:r>
      <w:r>
        <w:rPr>
          <w:rFonts w:hint="eastAsia"/>
        </w:rPr>
        <w:t>　　图表 动力电池装备行业动态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2023年中国动力电池装备行业需求领域分布格局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2023年中国动力电池装备进口国家及地区分析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2023年中国动力电池装备出口国家及地区分析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2018-2023年中国动力电池装备行业企业平均规模情况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cdd774cc42ae" w:history="1">
        <w:r>
          <w:rPr>
            <w:rStyle w:val="Hyperlink"/>
          </w:rPr>
          <w:t>2024-2030年中国动力电池装备发展现状与市场前景报告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fcdd774cc42ae" w:history="1">
        <w:r>
          <w:rPr>
            <w:rStyle w:val="Hyperlink"/>
          </w:rPr>
          <w:t>https://www.20087.com/7/25/DongLiDianChiZhuangBeiHangYeQianJing.html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8f903f2d041d2" w:history="1">
      <w:r>
        <w:rPr>
          <w:rStyle w:val="Hyperlink"/>
        </w:rPr>
        <w:t>2024-2030年中国动力电池装备发展现状与市场前景报告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ongLiDianChiZhuangBeiHangYeQianJing.html" TargetMode="External" Id="R588fcdd774cc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ongLiDianChiZhuangBeiHangYeQianJing.html" TargetMode="External" Id="R64e8f903f2d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2023-12-20T04:33:34Z</dcterms:created>
  <dcterms:modified xsi:type="dcterms:W3CDTF">2023-12-20T05:33:34Z</dcterms:modified>
  <dc:subject>2024-2030年中国动力电池装备发展现状与市场前景报告</dc:subject>
  <dc:title>2024-2030年中国动力电池装备发展现状与市场前景报告</dc:title>
  <cp:keywords>2024-2030年中国动力电池装备发展现状与市场前景报告</cp:keywords>
  <dc:description>2024-2030年中国动力电池装备发展现状与市场前景报告</dc:description>
</cp:coreProperties>
</file>