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7ed41121466f" w:history="1">
              <w:r>
                <w:rPr>
                  <w:rStyle w:val="Hyperlink"/>
                </w:rPr>
                <w:t>中国半自动精密印刷机行业现状分析及发展前景研究报告（2025-2031年）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7ed41121466f" w:history="1">
              <w:r>
                <w:rPr>
                  <w:rStyle w:val="Hyperlink"/>
                </w:rPr>
                <w:t>中国半自动精密印刷机行业现状分析及发展前景研究报告（2025-2031年）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7ed41121466f" w:history="1">
                <w:r>
                  <w:rPr>
                    <w:rStyle w:val="Hyperlink"/>
                  </w:rPr>
                  <w:t>https://www.20087.com/7/35/BanZiDongJingMiYinShuaJiHangYeFenXiBaoGao.html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精密印刷机是介于手动和全自动印刷机之间的一种设备，结合了手动灵活性和自动化的高效性，适用于中低产量的印刷任务。近年来，随着印刷技术和市场需求的演变，半自动精密印刷机在精度、速度和多功能性上有了显著提升，能够适应各种印刷介质和复杂图案的印刷需求。</w:t>
      </w:r>
      <w:r>
        <w:rPr>
          <w:rFonts w:hint="eastAsia"/>
        </w:rPr>
        <w:br/>
      </w:r>
      <w:r>
        <w:rPr>
          <w:rFonts w:hint="eastAsia"/>
        </w:rPr>
        <w:t>　　未来，半自动精密印刷机将更加注重智能化和定制化。通过集成AI和机器视觉技术，实现自动校准和智能故障诊断，提高生产效率和印刷质量。同时，提供更多的个性化定制选项，如按需印刷和可变数据印刷，满足短版印刷和个性化定制市场的需求。此外，探索环保印刷技术，如UV固化和水性油墨，减少对环境的影响，符合绿色印刷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7ed41121466f" w:history="1">
        <w:r>
          <w:rPr>
            <w:rStyle w:val="Hyperlink"/>
          </w:rPr>
          <w:t>中国半自动精密印刷机行业现状分析及发展前景研究报告（2025-2031年）</w:t>
        </w:r>
      </w:hyperlink>
      <w:r>
        <w:rPr>
          <w:rFonts w:hint="eastAsia"/>
        </w:rPr>
        <w:t>》整合了国家统计局、相关行业协会等机构的详实数据，结合专业研究团队对半自动精密印刷机市场的长期监测，对半自动精密印刷机行业发展现状进行了全面分析。报告探讨了半自动精密印刷机行业的市场规模、需求动态、进出口情况、产业链结构和区域分布，详细分析了半自动精密印刷机竞争格局以及潜在的风险与投资机会。同时，报告也阐明了半自动精密印刷机行业的发展趋势，并对半自动精密印刷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半自动精密印刷机行业概况</w:t>
      </w:r>
      <w:r>
        <w:rPr>
          <w:rFonts w:hint="eastAsia"/>
        </w:rPr>
        <w:br/>
      </w:r>
      <w:r>
        <w:rPr>
          <w:rFonts w:hint="eastAsia"/>
        </w:rPr>
        <w:t>　　第一节 半自动精密印刷机行业定义与特征</w:t>
      </w:r>
      <w:r>
        <w:rPr>
          <w:rFonts w:hint="eastAsia"/>
        </w:rPr>
        <w:br/>
      </w:r>
      <w:r>
        <w:rPr>
          <w:rFonts w:hint="eastAsia"/>
        </w:rPr>
        <w:t>　　第二节 半自动精密印刷机行业发展历程</w:t>
      </w:r>
      <w:r>
        <w:rPr>
          <w:rFonts w:hint="eastAsia"/>
        </w:rPr>
        <w:br/>
      </w:r>
      <w:r>
        <w:rPr>
          <w:rFonts w:hint="eastAsia"/>
        </w:rPr>
        <w:t>　　第三节 半自动精密印刷机产业链分析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2024-2025年中国半自动精密印刷机行业发展环境分析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半自动精密印刷机行业经济环境分析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半自动精密印刷机行业政策环境分析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一、半自动精密印刷机行业政策影响分析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二、相关半自动精密印刷机行业标准分析</w:t>
      </w:r>
      <w:r>
        <w:rPr>
          <w:rFonts w:hint="eastAsia"/>
        </w:rPr>
        <w:br/>
      </w:r>
      <w:r>
        <w:rPr>
          <w:rFonts w:hint="eastAsia"/>
        </w:rPr>
        <w:t>　　第三节 半自动精密印刷机行业社会环境分析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2024-2025年半自动精密印刷机行业技术发展现状及趋势分析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半自动精密印刷机行业技术发展现状分析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国内外半自动精密印刷机行业技术差异与原因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半自动精密印刷机行业技术发展方向、趋势预测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提升半自动精密印刷机行业技术能力策略建议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2024-2025年中国半自动精密印刷机行业发展概况</w:t>
      </w:r>
      <w:r>
        <w:rPr>
          <w:rFonts w:hint="eastAsia"/>
        </w:rPr>
        <w:br/>
      </w:r>
      <w:r>
        <w:rPr>
          <w:rFonts w:hint="eastAsia"/>
        </w:rPr>
        <w:t>　　第一节 半自动精密印刷机行业发展态势分析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半自动精密印刷机行业发展特点分析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半自动精密印刷机行业市场供需分析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2024-2025年中国半自动精密印刷机行业供给与需求情况分析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中国半自动精密印刷机行业总体规模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中国半自动精密印刷机行业盈利情况分析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中国半自动精密印刷机行业产量情况分析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一、2019-2024年中国半自动精密印刷机行业产量统计分析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二、半自动精密印刷机行业区域产量分析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三、2025-2031年中国半自动精密印刷机行业产量预测分析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中国半自动精密印刷机行业需求概况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一、2019-2024年中国半自动精密印刷机行业需求情况分析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二、2024-2025年中国半自动精密印刷机行业市场需求特点分析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三、2025-2031年中国半自动精密印刷机市场需求预测分析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半自动精密印刷机产业供需平衡状况分析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半自动精密印刷机细分市场深度分析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半自动精密印刷机细分市场（一）发展研究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半自动精密印刷机细分市场（二）发展研究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中国半自动精密印刷机行业进出口情况分析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半自动精密印刷机行业出口情况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一、2019-2024年半自动精密印刷机行业出口情况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三、2025-2031年半自动精密印刷机行业出口情况预测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半自动精密印刷机行业进口情况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一、2019-2024年半自动精密印刷机行业进口情况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三、2025-2031年半自动精密印刷机行业进口情况预测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半自动精密印刷机行业进出口面临的挑战及对策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2019-2024年中国半自动精密印刷机行业区域市场分析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中国半自动精密印刷机行业区域市场结构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重点地区半自动精密印刷机行业调研分析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一、重点地区（一）半自动精密印刷机市场分析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二、重点地区（二）半自动精密印刷机市场分析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三、重点地区（三）半自动精密印刷机市场分析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四、重点地区（四）半自动精密印刷机市场分析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五、重点地区（五）半自动精密印刷机市场分析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半自动精密印刷机行业竞争格局分析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半自动精密印刷机行业集中度分析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一、半自动精密印刷机市场集中度分析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二、半自动精密印刷机企业集中度分析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三、半自动精密印刷机区域集中度分析</w:t>
      </w:r>
      <w:r>
        <w:rPr>
          <w:rFonts w:hint="eastAsia"/>
        </w:rPr>
        <w:br/>
      </w:r>
      <w:r>
        <w:rPr>
          <w:rFonts w:hint="eastAsia"/>
        </w:rPr>
        <w:t>　　第二节 半自动精密印刷机行业竞争格局分析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一、2024-2025年半自动精密印刷机行业竞争分析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二、2024-2025年中外半自动精密印刷机产品竞争分析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三、2024-2025年中国半自动精密印刷机市场竞争分析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四、2025-2031年国内主要半自动精密印刷机企业动向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半自动精密印刷机行业重点企业发展调研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半自动精密印刷机重点企业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半自动精密印刷机企业制定“十五五”发展战略研究分析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中国半自动精密印刷机行业营销策略分析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半自动精密印刷机市场推广策略研究分析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一、做好半自动精密印刷机产品导入</w:t>
      </w:r>
      <w:r>
        <w:rPr>
          <w:rFonts w:hint="eastAsia"/>
        </w:rPr>
        <w:br/>
      </w:r>
      <w:r>
        <w:rPr>
          <w:rFonts w:hint="eastAsia"/>
        </w:rPr>
        <w:t>　　　　二、做好半自动精密印刷机产品组合和产品线决策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三、半自动精密印刷机行业城市市场推广策略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半自动精密印刷机行业渠道营销研究分析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一、半自动精密印刷机行业营销环境分析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二、半自动精密印刷机行业现存的营销渠道分析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三、半自动精密印刷机行业终端市场营销管理策略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半自动精密印刷机行业营销战略研究分析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一、中国半自动精密印刷机行业有效整合营销策略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二、建立半自动精密印刷机行业厂商的双嬴模式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半自动精密印刷机行业投资效益及风险分析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半自动精密印刷机行业投资效益分析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一、2019-2024年半自动精密印刷机行业投资状况分析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二、2019-2024年半自动精密印刷机行业投资效益分析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三、2025-2031年半自动精密印刷机行业投资趋势预测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四、2025-2031年半自动精密印刷机行业投资方向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五、2025-2031年半自动精密印刷机行业投资建议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2025-2031年半自动精密印刷机行业投资风险及控制策略分析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一、半自动精密印刷机市场风险及控制策略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二、半自动精密印刷机行业政策风险及控制策略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三、半自动精密印刷机经营风险及控制策略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四、半自动精密印刷机同业竞争风险及控制策略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五、半自动精密印刷机行业其他风险及控制策略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半自动精密印刷机市场预测及项目投资建议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中国半自动精密印刷机行业生产、营销企业投资运作模式分析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半自动精密印刷机行业外销与内销优势分析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2025-2031年中国半自动精密印刷机行业市场规模及增长趋势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2025-2031年中国半自动精密印刷机行业投资规模预测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2025-2031年半自动精密印刷机行业市场盈利预测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中.智.林－半自动精密印刷机行业项目投资建议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一、半自动精密印刷机技术应用注意事项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二、半自动精密印刷机项目投资注意事项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三、半自动精密印刷机生产开发注意事项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四、半自动精密印刷机销售注意事项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半自动精密印刷机行业历程</w:t>
      </w:r>
      <w:r>
        <w:rPr>
          <w:rFonts w:hint="eastAsia"/>
        </w:rPr>
        <w:br/>
      </w:r>
      <w:r>
        <w:rPr>
          <w:rFonts w:hint="eastAsia"/>
        </w:rPr>
        <w:t>　　图表 半自动精密印刷机行业生命周期</w:t>
      </w:r>
      <w:r>
        <w:rPr>
          <w:rFonts w:hint="eastAsia"/>
        </w:rPr>
        <w:br/>
      </w:r>
      <w:r>
        <w:rPr>
          <w:rFonts w:hint="eastAsia"/>
        </w:rPr>
        <w:t>　　图表 半自动精密印刷机行业产业链分析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2019-2024年半自动精密印刷机行业市场容量分析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2024年中国半自动精密印刷机行业需求领域分布格局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2024年中国半自动精密印刷机进口国家及地区分析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2024年中国半自动精密印刷机出口国家及地区分析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2019-2024年中国半自动精密印刷机行业企业平均规模情况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**地区半自动精密印刷机市场规模及增长情况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**地区半自动精密印刷机行业市场需求情况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半自动精密印刷机企业信息</w:t>
      </w:r>
      <w:r>
        <w:rPr>
          <w:rFonts w:hint="eastAsia"/>
        </w:rPr>
        <w:br/>
      </w:r>
      <w:r>
        <w:rPr>
          <w:rFonts w:hint="eastAsia"/>
        </w:rPr>
        <w:t>　　图表 半自动精密印刷机企业经营情况分析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半自动精密印刷机重点企业（三）成长能力情况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2025-2031年中国半自动精密印刷机发展趋势预测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7ed41121466f" w:history="1">
        <w:r>
          <w:rPr>
            <w:rStyle w:val="Hyperlink"/>
          </w:rPr>
          <w:t>中国半自动精密印刷机行业现状分析及发展前景研究报告（2025-2031年）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7ed41121466f" w:history="1">
        <w:r>
          <w:rPr>
            <w:rStyle w:val="Hyperlink"/>
          </w:rPr>
          <w:t>https://www.20087.com/7/35/BanZiDongJingMiYinShuaJiHangYeFenXiBaoGao.html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热点：油墨全自动印刷机、半自动精密印刷机怎么调、各种小型印刷机、半自动精密印刷机价格、半自动印刷机怎么调整、半自动印刷机器、小型印刷机品种及价格、半自动印刷机操作流程、全自动印刷机厂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489d30bf473f" w:history="1">
      <w:r>
        <w:rPr>
          <w:rStyle w:val="Hyperlink"/>
        </w:rPr>
        <w:t>中国半自动精密印刷机行业现状分析及发展前景研究报告（2025-2031年）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nZiDongJingMiYinShuaJiHangYeFenXiBaoGao.html" TargetMode="External" Id="R231f7ed4112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nZiDongJingMiYinShuaJiHangYeFenXiBaoGao.html" TargetMode="External" Id="R099b489d30bf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2025-01-30T05:07:00Z</dcterms:created>
  <dcterms:modified xsi:type="dcterms:W3CDTF">2025-01-30T06:07:00Z</dcterms:modified>
  <dc:subject>中国半自动精密印刷机行业现状分析及发展前景研究报告（2025-2031年）</dc:subject>
  <dc:title>中国半自动精密印刷机行业现状分析及发展前景研究报告（2025-2031年）</dc:title>
  <cp:keywords>中国半自动精密印刷机行业现状分析及发展前景研究报告（2025-2031年）</cp:keywords>
  <dc:description>中国半自动精密印刷机行业现状分析及发展前景研究报告（2025-2031年）</dc:description>
</cp:coreProperties>
</file>