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547d79ff64353" w:history="1">
              <w:r>
                <w:rPr>
                  <w:rStyle w:val="Hyperlink"/>
                </w:rPr>
                <w:t>2026-2032年全球与中国双作用铰链市场研究及行业前景分析报告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547d79ff64353" w:history="1">
              <w:r>
                <w:rPr>
                  <w:rStyle w:val="Hyperlink"/>
                </w:rPr>
                <w:t>2026-2032年全球与中国双作用铰链市场研究及行业前景分析报告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547d79ff64353" w:history="1">
                <w:r>
                  <w:rPr>
                    <w:rStyle w:val="Hyperlink"/>
                  </w:rPr>
                  <w:t>https://www.20087.com/7/55/ShuangZuoYongJiaoLianDeXianZhuangYuFaZhanQianJing.html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作用铰链是门窗、机柜及工业设备中实现双向开启与自动复位的核心五金件，目前正从传统的机械弹簧结构向高耐久性、静音阻尼与隐形化方向演进。在商业通道门、医院手术室及高端橱柜应用中，双作用铰链凭借独特的双向开启与中心定位功能，有效提升了通行效率与空间利用率。双作用铰链采用高强度锌合金或不锈钢材质，内置精密扭簧与液压阻尼系统，实现了门扇在开启后的平稳闭合与静音缓冲，解决了传统铰链撞击噪音大与回位不准的问题。表面处理工艺的进步，如电镀、喷涂与拉丝处理，也使其在美观度上能够适配各种现代装饰风格。</w:t>
      </w:r>
      <w:r>
        <w:rPr>
          <w:rFonts w:hint="eastAsia"/>
        </w:rPr>
        <w:br/>
      </w:r>
      <w:r>
        <w:rPr>
          <w:rFonts w:hint="eastAsia"/>
        </w:rPr>
        <w:t>　　未来，双作用铰链将向智能控制与自适应调节方向转型。市场调研网指出，为了满足无障碍通行与消防安全需求，集成电动闭门器与电磁释放功能的双作用铰链将成为趋势，能够根据人流密度或火灾报警信号自动调整开启角度与闭合速度。在结构设计上，利用拓扑优化与3D打印技术，开发轻量化且具备超高疲劳寿命的异形铰链，将适应航空航天与高铁内饰等极端振动环境。此外，针对洁净室与无菌车间，开发具备自润滑、抗菌涂层及易清洁特性的特种铰链，将成为拓展高端医疗与生物制药市场的关键。模块化安装设计的普及，也将推动铰链向免工具快拆与三维可调方向发展，大幅降低安装与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3547d79ff64353" w:history="1">
        <w:r>
          <w:rPr>
            <w:rStyle w:val="Hyperlink"/>
          </w:rPr>
          <w:t>2026-2032年全球与中国双作用铰链市场研究及行业前景分析报告</w:t>
        </w:r>
      </w:hyperlink>
      <w:r>
        <w:rPr>
          <w:rFonts w:hint="eastAsia"/>
        </w:rPr>
        <w:t>》，2025年双作用铰链行业市场规模达 亿元，预计2032年市场规模将达 亿元，期间年均复合增长率（CAGR）达 %。报告系统分析了双作用铰链行业的市场需求、市场规模及价格动态，全面梳理了双作用铰链产业链结构，并对双作用铰链细分市场进行了深入探究。报告基于详实数据，科学预测了双作用铰链市场前景与发展趋势，重点剖析了品牌竞争格局、市场集中度及重点企业的市场地位。通过SWOT分析，报告识别了行业面临的机遇与风险，并提出了针对性发展策略与建议，为双作用铰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按产品类型细分，全球双作用铰链市场规模2021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锌合金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按应用细分，全球双作用铰链市场规模2021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工厂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双作用铰链行业发展总体概况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双作用铰链行业发展主要特点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双作用铰链行业发展影响因素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双作用铰链有利因素</w:t>
      </w:r>
      <w:r>
        <w:rPr>
          <w:rFonts w:hint="eastAsia"/>
        </w:rPr>
        <w:br/>
      </w:r>
      <w:r>
        <w:rPr>
          <w:rFonts w:hint="eastAsia"/>
        </w:rPr>
        <w:t>　　　　1.5.3 .2 双作用铰链不利因素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全球市场，近三年双作用铰链主要企业占有率及排名（按销量）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双作用铰链主要企业在国际市场占有率（按销量，2023-2026）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2025年双作用铰链主要企业在国际市场排名（按销量）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全球市场主要企业双作用铰链销量（2023-2026）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全球市场，近三年双作用铰链主要企业占有率及排名（按收入）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双作用铰链主要企业在国际市场占有率（按收入，2023-2026）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2025年双作用铰链主要企业在国际市场排名（按收入）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全球市场主要企业双作用铰链销售收入（2023-2026）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全球市场主要企业双作用铰链销售价格（2023-2026）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中国市场，近三年双作用铰链主要企业占有率及排名（按销量）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双作用铰链主要企业在中国市场占有率（按销量，2023-2026）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2025年双作用铰链主要企业在中国市场排名（按销量）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中国市场主要企业双作用铰链销量（2023-2026）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中国市场，近三年双作用铰链主要企业占有率及排名（按收入）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双作用铰链主要企业在中国市场占有率（按收入，2023-2026）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2025年双作用铰链主要企业在中国市场排名（按收入）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中国市场主要企业双作用铰链销售收入（2023-2026）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全球主要厂商双作用铰链总部及产地分布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全球主要厂商成立时间及双作用铰链商业化日期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全球主要厂商双作用铰链产品类型及应用</w:t>
      </w:r>
      <w:r>
        <w:rPr>
          <w:rFonts w:hint="eastAsia"/>
        </w:rPr>
        <w:br/>
      </w:r>
      <w:r>
        <w:rPr>
          <w:rFonts w:hint="eastAsia"/>
        </w:rPr>
        <w:t>　　2.9 双作用铰链行业集中度、竞争程度分析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双作用铰链行业集中度分析：2025年全球Top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全球双作用铰链第一梯队、第二梯队和第三梯队生产商（品牌）及市场份额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全球双作用铰链总体规模分析</w:t>
      </w:r>
      <w:r>
        <w:rPr>
          <w:rFonts w:hint="eastAsia"/>
        </w:rPr>
        <w:br/>
      </w:r>
      <w:r>
        <w:rPr>
          <w:rFonts w:hint="eastAsia"/>
        </w:rPr>
        <w:t>　　3.1 全球双作用铰链供需现状及预测（2021-2032）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全球双作用铰链产能、产量、产能利用率及发展趋势（2021-2032）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全球双作用铰链产量、需求量及发展趋势（2021-2032）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全球主要地区双作用铰链产量及发展趋势（2021-2032）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全球主要地区双作用铰链产量（2021-2026）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全球主要地区双作用铰链产量（2027-2032）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全球主要地区双作用铰链产量市场份额（2021-2032）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中国双作用铰链供需现状及预测（2021-2032）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中国双作用铰链产能、产量、产能利用率及发展趋势（2021-2032）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中国双作用铰链产量、市场需求量及发展趋势（2021-2032）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中国市场双作用铰链进出口（2021-2032）</w:t>
      </w:r>
      <w:r>
        <w:rPr>
          <w:rFonts w:hint="eastAsia"/>
        </w:rPr>
        <w:br/>
      </w:r>
      <w:r>
        <w:rPr>
          <w:rFonts w:hint="eastAsia"/>
        </w:rPr>
        <w:t>　　3.4 全球双作用铰链销量及销售额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全球市场双作用铰链销售额（2021-2032）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全球市场双作用铰链销量（2021-2032）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全球市场双作用铰链价格趋势（2021-2032）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全球双作用铰链主要地区分析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全球主要地区双作用铰链市场规模分析：2021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全球主要地区双作用铰链销售收入及市场份额（2021-2026）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全球主要地区双作用铰链销售收入预测（2027-2032）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全球主要地区双作用铰链销量分析：2021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全球主要地区双作用铰链销量及市场份额（2021-2026）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全球主要地区双作用铰链销量及市场份额预测（2027-2032）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不同产品类型双作用铰链分析</w:t>
      </w:r>
      <w:r>
        <w:rPr>
          <w:rFonts w:hint="eastAsia"/>
        </w:rPr>
        <w:br/>
      </w:r>
      <w:r>
        <w:rPr>
          <w:rFonts w:hint="eastAsia"/>
        </w:rPr>
        <w:t>　　6.1 全球不同产品类型双作用铰链销量（2021-2032）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全球不同产品类型双作用铰链销量及市场份额（2021-2026）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全球不同产品类型双作用铰链销量预测（2027-2032）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全球不同产品类型双作用铰链收入（2021-2032）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全球不同产品类型双作用铰链收入及市场份额（2021-2026）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全球不同产品类型双作用铰链收入预测（2027-2032）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全球不同产品类型双作用铰链价格走势（2021-2032）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中国不同产品类型双作用铰链销量（2021-2032）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中国不同产品类型双作用铰链销量及市场份额（2021-2026）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中国不同产品类型双作用铰链销量预测（2027-2032）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中国不同产品类型双作用铰链收入（2021-2032）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中国不同产品类型双作用铰链收入及市场份额（2021-2026）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中国不同产品类型双作用铰链收入预测（2027-2032）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不同应用双作用铰链分析</w:t>
      </w:r>
      <w:r>
        <w:rPr>
          <w:rFonts w:hint="eastAsia"/>
        </w:rPr>
        <w:br/>
      </w:r>
      <w:r>
        <w:rPr>
          <w:rFonts w:hint="eastAsia"/>
        </w:rPr>
        <w:t>　　7.1 全球不同应用双作用铰链销量（2021-2032）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全球不同应用双作用铰链销量及市场份额（2021-2026）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全球不同应用双作用铰链销量预测（2027-2032）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全球不同应用双作用铰链收入（2021-2032）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全球不同应用双作用铰链收入及市场份额（2021-2026）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全球不同应用双作用铰链收入预测（2027-2032）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全球不同应用双作用铰链价格走势（2021-2032）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中国不同应用双作用铰链销量（2021-2032）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中国不同应用双作用铰链销量及市场份额（2021-2026）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中国不同应用双作用铰链销量预测（2027-2032）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中国不同应用双作用铰链收入（2021-2032）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中国不同应用双作用铰链收入及市场份额（2021-2026）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中国不同应用双作用铰链收入预测（2027-2032）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双作用铰链行业发展趋势</w:t>
      </w:r>
      <w:r>
        <w:rPr>
          <w:rFonts w:hint="eastAsia"/>
        </w:rPr>
        <w:br/>
      </w:r>
      <w:r>
        <w:rPr>
          <w:rFonts w:hint="eastAsia"/>
        </w:rPr>
        <w:t>　　8.2 双作用铰链行业主要驱动因素</w:t>
      </w:r>
      <w:r>
        <w:rPr>
          <w:rFonts w:hint="eastAsia"/>
        </w:rPr>
        <w:br/>
      </w:r>
      <w:r>
        <w:rPr>
          <w:rFonts w:hint="eastAsia"/>
        </w:rPr>
        <w:t>　　8.3 双作用铰链中国企业SWOT分析</w:t>
      </w:r>
      <w:r>
        <w:rPr>
          <w:rFonts w:hint="eastAsia"/>
        </w:rPr>
        <w:br/>
      </w:r>
      <w:r>
        <w:rPr>
          <w:rFonts w:hint="eastAsia"/>
        </w:rPr>
        <w:t>　　8.4 中国双作用铰链行业政策环境分析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双作用铰链行业产业链简介</w:t>
      </w:r>
      <w:r>
        <w:rPr>
          <w:rFonts w:hint="eastAsia"/>
        </w:rPr>
        <w:br/>
      </w:r>
      <w:r>
        <w:rPr>
          <w:rFonts w:hint="eastAsia"/>
        </w:rPr>
        <w:t>　　　　9.1.1 双作用铰链行业供应链分析</w:t>
      </w:r>
      <w:r>
        <w:rPr>
          <w:rFonts w:hint="eastAsia"/>
        </w:rPr>
        <w:br/>
      </w:r>
      <w:r>
        <w:rPr>
          <w:rFonts w:hint="eastAsia"/>
        </w:rPr>
        <w:t>　　　　9.1.2 双作用铰链主要原料及供应情况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双作用铰链行业采购模式</w:t>
      </w:r>
      <w:r>
        <w:rPr>
          <w:rFonts w:hint="eastAsia"/>
        </w:rPr>
        <w:br/>
      </w:r>
      <w:r>
        <w:rPr>
          <w:rFonts w:hint="eastAsia"/>
        </w:rPr>
        <w:t>　　9.3 双作用铰链行业生产模式</w:t>
      </w:r>
      <w:r>
        <w:rPr>
          <w:rFonts w:hint="eastAsia"/>
        </w:rPr>
        <w:br/>
      </w:r>
      <w:r>
        <w:rPr>
          <w:rFonts w:hint="eastAsia"/>
        </w:rPr>
        <w:t>　　9.4 双作用铰链行业销售模式及销售渠道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按产品类型细分，全球双作用铰链市场规模2021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按应用细分，全球双作用铰链市场规模（CAGR）2021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双作用铰链行业发展主要特点</w:t>
      </w:r>
      <w:r>
        <w:rPr>
          <w:rFonts w:hint="eastAsia"/>
        </w:rPr>
        <w:br/>
      </w:r>
      <w:r>
        <w:rPr>
          <w:rFonts w:hint="eastAsia"/>
        </w:rPr>
        <w:t>　　表 4： 双作用铰链行业发展有利因素分析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双作用铰链行业发展不利因素分析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进入双作用铰链行业壁垒</w:t>
      </w:r>
      <w:r>
        <w:rPr>
          <w:rFonts w:hint="eastAsia"/>
        </w:rPr>
        <w:br/>
      </w:r>
      <w:r>
        <w:rPr>
          <w:rFonts w:hint="eastAsia"/>
        </w:rPr>
        <w:t>　　表 7： 双作用铰链主要企业在国际市场占有率（按销量，2023-2026）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2025年双作用铰链主要企业在国际市场排名（按销量）&amp;（千件）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全球市场主要企业双作用铰链销量（2023-2026）&amp;（千件）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双作用铰链主要企业在国际市场占有率（按收入，2023-2026）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2025年双作用铰链主要企业在国际市场排名（按收入）&amp;（万元）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全球市场主要企业双作用铰链销售收入（2023-2026）&amp;（万元）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全球市场主要企业双作用铰链销售价格（2023-2026）&amp;（元/件）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双作用铰链主要企业在中国市场占有率（按销量，2023-2026）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2025年双作用铰链主要企业在中国市场排名（按销量）&amp;（千件）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中国市场主要企业双作用铰链销量（2023-2026）&amp;（千件）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双作用铰链主要企业在中国市场占有率（按收入，2023-2026）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2025年双作用铰链主要企业在中国市场排名（按收入）&amp;（万元）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中国市场主要企业双作用铰链销售收入（2023-2026）&amp;（万元）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全球主要厂商双作用铰链总部及产地分布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全球主要厂商成立时间及双作用铰链商业化日期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全球主要厂商双作用铰链产品类型及应用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2025年全球双作用铰链主要厂商市场地位（第一梯队、第二梯队和第三梯队）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全球双作用铰链市场投资、并购等现状分析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全球主要地区双作用铰链产量增速（CAGR）：（2021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全球主要地区双作用铰链产量（2021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全球主要地区双作用铰链产量（2021-2026）&amp;（千件）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全球主要地区双作用铰链产量（2027-2032）&amp;（千件）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全球主要地区双作用铰链产量市场份额（2021-2026）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全球主要地区双作用铰链产量市场份额（2027-2032）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中国市场双作用铰链产量、销量、进出口（2021-2026）&amp;（千件）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中国市场双作用铰链产量、销量、进出口预测（2027-2032）&amp;（千件）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全球主要地区双作用铰链销售收入增速：（2021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全球主要地区双作用铰链销售收入（2021-2026）&amp;（万元）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全球主要地区双作用铰链销售收入市场份额（2021-2026）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全球主要地区双作用铰链收入（2027-2032）&amp;（万元）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全球主要地区双作用铰链收入市场份额（2027-2032）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全球主要地区双作用铰链销量（千件）：2021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全球主要地区双作用铰链销量（2021-2026）&amp;（千件）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全球主要地区双作用铰链销量市场份额（2021-2026）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全球主要地区双作用铰链销量（2027-2032）&amp;（千件）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全球主要地区双作用铰链销量份额（2027-2032）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全球不同产品类型双作用铰链销量（2021-2026）&amp;（千件）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全球不同产品类型双作用铰链销量市场份额（2021-2026）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全球不同产品类型双作用铰链销量预测（2027-2032）&amp;（千件）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全球市场不同产品类型双作用铰链销量市场份额预测（2027-2032）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全球不同产品类型双作用铰链收入（2021-2026）&amp;（万元）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全球不同产品类型双作用铰链收入市场份额（2021-2026）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全球不同产品类型双作用铰链收入预测（2027-2032）&amp;（万元）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全球不同产品类型双作用铰链收入市场份额预测（2027-2032）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中国不同产品类型双作用铰链销量（2021-2026）&amp;（千件）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中国不同产品类型双作用铰链销量市场份额（2021-2026）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中国不同产品类型双作用铰链销量预测（2027-2032）&amp;（千件）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全球市场不同产品类型双作用铰链销量市场份额预测（2027-2032）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中国不同产品类型双作用铰链收入（2021-2026）&amp;（万元）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中国不同产品类型双作用铰链收入市场份额（2021-2026）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中国不同产品类型双作用铰链收入预测（2027-2032）&amp;（万元）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中国不同产品类型双作用铰链收入市场份额预测（2027-2032）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全球不同应用双作用铰链销量（2021-2026）&amp;（千件）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全球不同应用双作用铰链销量市场份额（2021-2026）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全球不同应用双作用铰链销量预测（2027-2032）&amp;（千件）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全球市场不同应用双作用铰链销量市场份额预测（2027-2032）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全球不同应用双作用铰链收入（2021-2026）&amp;（万元）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全球不同应用双作用铰链收入市场份额（2021-2026）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全球不同应用双作用铰链收入预测（2027-2032）&amp;（万元）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全球不同应用双作用铰链收入市场份额预测（2027-2032）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中国不同应用双作用铰链销量（2021-2026）&amp;（千件）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中国不同应用双作用铰链销量市场份额（2021-2026）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中国不同应用双作用铰链销量预测（2027-2032）&amp;（千件）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中国市场不同应用双作用铰链销量市场份额预测（2027-2032）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中国不同应用双作用铰链收入（2021-2026）&amp;（万元）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中国不同应用双作用铰链收入市场份额（2021-2026）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中国不同应用双作用铰链收入预测（2027-2032）&amp;（万元）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中国不同应用双作用铰链收入市场份额预测（2027-2032）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双作用铰链行业发展趋势</w:t>
      </w:r>
      <w:r>
        <w:rPr>
          <w:rFonts w:hint="eastAsia"/>
        </w:rPr>
        <w:br/>
      </w:r>
      <w:r>
        <w:rPr>
          <w:rFonts w:hint="eastAsia"/>
        </w:rPr>
        <w:t>　　表 136： 双作用铰链行业主要驱动因素</w:t>
      </w:r>
      <w:r>
        <w:rPr>
          <w:rFonts w:hint="eastAsia"/>
        </w:rPr>
        <w:br/>
      </w:r>
      <w:r>
        <w:rPr>
          <w:rFonts w:hint="eastAsia"/>
        </w:rPr>
        <w:t>　　表 137： 双作用铰链行业供应链分析</w:t>
      </w:r>
      <w:r>
        <w:rPr>
          <w:rFonts w:hint="eastAsia"/>
        </w:rPr>
        <w:br/>
      </w:r>
      <w:r>
        <w:rPr>
          <w:rFonts w:hint="eastAsia"/>
        </w:rPr>
        <w:t>　　表 138： 双作用铰链上游原料供应商</w:t>
      </w:r>
      <w:r>
        <w:rPr>
          <w:rFonts w:hint="eastAsia"/>
        </w:rPr>
        <w:br/>
      </w:r>
      <w:r>
        <w:rPr>
          <w:rFonts w:hint="eastAsia"/>
        </w:rPr>
        <w:t>　　表 139： 双作用铰链主要地区不同应用客户分析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双作用铰链典型经销商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双作用铰链产品图片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全球不同产品类型双作用铰链销售额2021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全球不同产品类型双作用铰链市场份额2025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锌合金产品图片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全球不同应用双作用铰链市场份额2025 &amp; 2032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商场</w:t>
      </w:r>
      <w:r>
        <w:rPr>
          <w:rFonts w:hint="eastAsia"/>
        </w:rPr>
        <w:br/>
      </w:r>
      <w:r>
        <w:rPr>
          <w:rFonts w:hint="eastAsia"/>
        </w:rPr>
        <w:t>　　图 14： 工厂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2025年全球前五大生产商双作用铰链市场份额</w:t>
      </w:r>
      <w:r>
        <w:rPr>
          <w:rFonts w:hint="eastAsia"/>
        </w:rPr>
        <w:br/>
      </w:r>
      <w:r>
        <w:rPr>
          <w:rFonts w:hint="eastAsia"/>
        </w:rPr>
        <w:t>　　图 17： 2025年全球双作用铰链第一梯队、第二梯队和第三梯队厂商及市场份额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全球双作用铰链产能、产量、产能利用率及发展趋势（2021-2032）&amp;（千件）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全球双作用铰链产量、需求量及发展趋势（2021-2032）&amp;（千件）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全球主要地区双作用铰链产量市场份额（2021-2032）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中国双作用铰链产能、产量、产能利用率及发展趋势（2021-2032）&amp;（千件）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中国双作用铰链产量、市场需求量及发展趋势（2021-2032）&amp;（千件）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全球双作用铰链市场销售额及增长率：（2021-2032）&amp;（万元）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全球市场双作用铰链市场规模：2021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全球市场双作用铰链价格趋势（2021-2032）&amp;（元/件）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全球主要地区双作用铰链销售收入（2021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全球主要地区双作用铰链销售收入市场份额（2021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全球不同产品类型双作用铰链价格走势（2021-2032）&amp;（元/件）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全球不同应用双作用铰链价格走势（2021-2032）&amp;（元/件）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双作用铰链中国企业SWOT分析</w:t>
      </w:r>
      <w:r>
        <w:rPr>
          <w:rFonts w:hint="eastAsia"/>
        </w:rPr>
        <w:br/>
      </w:r>
      <w:r>
        <w:rPr>
          <w:rFonts w:hint="eastAsia"/>
        </w:rPr>
        <w:t>　　图 48： 双作用铰链产业链</w:t>
      </w:r>
      <w:r>
        <w:rPr>
          <w:rFonts w:hint="eastAsia"/>
        </w:rPr>
        <w:br/>
      </w:r>
      <w:r>
        <w:rPr>
          <w:rFonts w:hint="eastAsia"/>
        </w:rPr>
        <w:t>　　图 49： 双作用铰链行业采购模式分析</w:t>
      </w:r>
      <w:r>
        <w:rPr>
          <w:rFonts w:hint="eastAsia"/>
        </w:rPr>
        <w:br/>
      </w:r>
      <w:r>
        <w:rPr>
          <w:rFonts w:hint="eastAsia"/>
        </w:rPr>
        <w:t>　　图 50： 双作用铰链行业生产模式</w:t>
      </w:r>
      <w:r>
        <w:rPr>
          <w:rFonts w:hint="eastAsia"/>
        </w:rPr>
        <w:br/>
      </w:r>
      <w:r>
        <w:rPr>
          <w:rFonts w:hint="eastAsia"/>
        </w:rPr>
        <w:t>　　图 51： 双作用铰链行业销售模式分析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547d79ff64353" w:history="1">
        <w:r>
          <w:rPr>
            <w:rStyle w:val="Hyperlink"/>
          </w:rPr>
          <w:t>2026-2032年全球与中国双作用铰链市场研究及行业前景分析报告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547d79ff64353" w:history="1">
        <w:r>
          <w:rPr>
            <w:rStyle w:val="Hyperlink"/>
          </w:rPr>
          <w:t>https://www.20087.com/7/55/ShuangZuoYongJiaoLianDeXianZhuangYuFaZhanQianJing.html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热点：三段力铰链和二段力铰链区别、双铰接链、合页与铰链的区别、双轴铰链、铰链是什么、双向铰链、铰链怎么调节、双铰链刚杆约束受力图、二段力阻尼铰链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e3943790442bf" w:history="1">
      <w:r>
        <w:rPr>
          <w:rStyle w:val="Hyperlink"/>
        </w:rPr>
        <w:t>2026-2032年全球与中国双作用铰链市场研究及行业前景分析报告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uangZuoYongJiaoLianDeXianZhuangYuFaZhanQianJing.html" TargetMode="External" Id="R453547d79ff6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uangZuoYongJiaoLianDeXianZhuangYuFaZhanQianJing.html" TargetMode="External" Id="R694e3943790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2026-03-24T02:08:15Z</dcterms:created>
  <dcterms:modified xsi:type="dcterms:W3CDTF">2026-03-24T03:08:15Z</dcterms:modified>
  <dc:subject>2026-2032年全球与中国双作用铰链市场研究及行业前景分析报告</dc:subject>
  <dc:title>2026-2032年全球与中国双作用铰链市场研究及行业前景分析报告</dc:title>
  <cp:keywords>2026-2032年全球与中国双作用铰链市场研究及行业前景分析报告</cp:keywords>
  <dc:description>2026-2032年全球与中国双作用铰链市场研究及行业前景分析报告</dc:description>
</cp:coreProperties>
</file>