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33f95597a4fe5" w:history="1">
              <w:r>
                <w:rPr>
                  <w:rStyle w:val="Hyperlink"/>
                </w:rPr>
                <w:t>2025-2031年中国工业雾化系统市场现状与前景分析报告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33f95597a4fe5" w:history="1">
              <w:r>
                <w:rPr>
                  <w:rStyle w:val="Hyperlink"/>
                </w:rPr>
                <w:t>2025-2031年中国工业雾化系统市场现状与前景分析报告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33f95597a4fe5" w:history="1">
                <w:r>
                  <w:rPr>
                    <w:rStyle w:val="Hyperlink"/>
                  </w:rPr>
                  <w:t>https://www.20087.com/7/95/GongYeWuHuaXiTongXianZhuangYuQianJingFenXi.html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雾化系统通过高压喷嘴、超声波换能器或离心盘等装置将液体破碎为微米级液滴，广泛应用于冷却塔、烟气脱硫、加湿、喷涂、农业喷洒及消毒等领域。工业雾化系统技术包括压力式、气液两相式与旋转式雾化，其中高压细水雾系统在消防与工业降温中表现突出，超声波雾化则在精密加湿与医疗雾化中占优。系统性能核心在于雾滴粒径分布、流量稳定性及能耗效率，高端产品已集成PLC控制与自动清洗功能以应对结垢堵塞问题。然而，不同工况下喷嘴易磨损、水质硬度影响雾化效果及系统能效优化不足，仍是用户面临的主要挑战。</w:t>
      </w:r>
      <w:r>
        <w:rPr>
          <w:rFonts w:hint="eastAsia"/>
        </w:rPr>
        <w:br/>
      </w:r>
      <w:r>
        <w:rPr>
          <w:rFonts w:hint="eastAsia"/>
        </w:rPr>
        <w:t>　　未来，工业雾化系统将向精准控制、智能维护与多能耦合方向发展。AI算法可根据环境温湿度、液体黏度动态调节压力与频率，实现最优雾化参数；自清洁喷嘴采用电脉冲或纳米涂层技术延长使用寿命。在绿色制造驱动下，余热驱动吸收式雾化与光伏直驱系统将降低电网依赖。同时，雾化与催化氧化、等离子体技术结合，可拓展至VOCs治理与空气净化新场景。数字孪生平台将实现喷雾场三维仿真与远程运维。长远看，工业雾化系统将从单一液体分散装置升级为多物理场协同的能量-物质传递枢纽，成为工业过程强化与碳减排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33f95597a4fe5" w:history="1">
        <w:r>
          <w:rPr>
            <w:rStyle w:val="Hyperlink"/>
          </w:rPr>
          <w:t>2025-2031年中国工业雾化系统市场现状与前景分析报告</w:t>
        </w:r>
      </w:hyperlink>
      <w:r>
        <w:rPr>
          <w:rFonts w:hint="eastAsia"/>
        </w:rPr>
        <w:t>》基于国家统计局、相关行业协会及科研机构详实资料，系统梳理工业雾化系统行业的市场规模、供需格局及产业链特征，客观分析工业雾化系统技术发展水平和市场价格趋势。报告从工业雾化系统竞争格局、企业战略和品牌影响力等角度，评估主要市场参与者的经营表现，并结合政策环境与技术创新方向，研判工业雾化系统行业未来增长空间与潜在风险。通过对工业雾化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工业雾化系统行业概述</w:t>
      </w:r>
      <w:r>
        <w:rPr>
          <w:rFonts w:hint="eastAsia"/>
        </w:rPr>
        <w:br/>
      </w:r>
      <w:r>
        <w:rPr>
          <w:rFonts w:hint="eastAsia"/>
        </w:rPr>
        <w:t>　　第一节 工业雾化系统定义与分类</w:t>
      </w:r>
      <w:r>
        <w:rPr>
          <w:rFonts w:hint="eastAsia"/>
        </w:rPr>
        <w:br/>
      </w:r>
      <w:r>
        <w:rPr>
          <w:rFonts w:hint="eastAsia"/>
        </w:rPr>
        <w:t>　　第二节 工业雾化系统应用领域</w:t>
      </w:r>
      <w:r>
        <w:rPr>
          <w:rFonts w:hint="eastAsia"/>
        </w:rPr>
        <w:br/>
      </w:r>
      <w:r>
        <w:rPr>
          <w:rFonts w:hint="eastAsia"/>
        </w:rPr>
        <w:t>　　第三节 工业雾化系统行业经济指标分析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一、工业雾化系统行业赢利性评估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二、工业雾化系统行业成长速度分析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三、工业雾化系统附加值提升空间探讨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四、工业雾化系统行业进入壁垒分析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五、工业雾化系统行业风险性评估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六、工业雾化系统行业周期性分析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七、工业雾化系统行业竞争程度指标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八、工业雾化系统行业成熟度综合分析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工业雾化系统产业链及经营模式分析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三、工业雾化系统销售模式与渠道策略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全球工业雾化系统市场发展分析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2024-2025年全球工业雾化系统行业发展分析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一、全球工业雾化系统行业市场规模与趋势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二、全球工业雾化系统行业发展特点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三、全球工业雾化系统行业竞争格局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主要国家与地区工业雾化系统市场分析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2025-2031年全球工业雾化系统行业发展趋势与前景预测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一、工业雾化系统行业发展趋势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二、工业雾化系统行业发展潜力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中国工业雾化系统行业市场分析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2024-2025年工业雾化系统产能与投资动态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一、国内工业雾化系统产能现状与利用效率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二、工业雾化系统产能扩张与投资动态分析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2025-2031年工业雾化系统行业产量统计与趋势预测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一、2019-2024年工业雾化系统行业产量与增长趋势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1、2019-2024年工业雾化系统产量及增长趋势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2、2019-2024年工业雾化系统细分产品产量及份额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二、工业雾化系统产量影响因素分析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2025-2031年工业雾化系统市场需求与销售分析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一、2024-2025年工业雾化系统行业需求现状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二、工业雾化系统客户群体与需求特点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三、2019-2024年工业雾化系统行业销售规模分析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四、2025-2031年工业雾化系统市场增长潜力与规模预测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2024-2025年工业雾化系统行业技术发展现状及趋势分析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工业雾化系统行业技术发展现状分析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国内外工业雾化系统行业技术差距分析及差距形成的主要原因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工业雾化系统行业技术发展方向、趋势预测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提升工业雾化系统行业技术能力策略建议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中国工业雾化系统细分市场分析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一、2024-2025年工业雾化系统主要细分产品市场现状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工业雾化系统价格机制与竞争策略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一、2019-2024年工业雾化系统市场价格走势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工业雾化系统定价策略与方法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2025-2031年工业雾化系统价格竞争态势与趋势预测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中国工业雾化系统行业重点区域市场研究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2024-2025年重点区域工业雾化系统市场发展概况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二、2019-2024年工业雾化系统市场需求规模情况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二、2019-2024年工业雾化系统市场需求规模情况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二、2019-2024年工业雾化系统市场需求规模情况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二、2019-2024年工业雾化系统市场需求规模情况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二、2019-2024年工业雾化系统市场需求规模情况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三、2025-2031年工业雾化系统行业发展潜力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2019-2024年中国工业雾化系统行业进出口情况分析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工业雾化系统行业进口规模与来源分析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一、2019-2024年工业雾化系统进口规模分析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二、工业雾化系统主要进口来源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工业雾化系统行业出口规模与目的地分析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一、2019-2024年工业雾化系统出口规模分析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二、工业雾化系统主要出口目的地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2019-2024年中国工业雾化系统总体规模与财务指标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中国工业雾化系统行业总体规模分析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一、工业雾化系统企业数量与结构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二、工业雾化系统从业人员规模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三、工业雾化系统行业资产状况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中国工业雾化系统行业财务指标总体分析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工业雾化系统行业重点企业经营状况分析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工业雾化系统重点企业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工业雾化系统领先企业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工业雾化系统标杆企业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工业雾化系统代表企业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工业雾化系统龙头企业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工业雾化系统重点企业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中国工业雾化系统行业竞争格局分析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工业雾化系统行业竞争格局总览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2024-2025年工业雾化系统行业竞争力分析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一、工业雾化系统供应商议价能力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四、工业雾化系统替代品威胁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2019-2024年工业雾化系统行业企业并购活动分析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2024-2025年工业雾化系统行业会展与招投标活动分析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一、工业雾化系统行业会展活动及其市场影响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2025年中国工业雾化系统企业发展策略分析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工业雾化系统市场策略分析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一、工业雾化系统市场定位与拓展策略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二、工业雾化系统市场细分与目标客户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工业雾化系统销售策略分析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一、工业雾化系统销售渠道与网络建设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提高工业雾化系统企业竞争力建议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一、工业雾化系统技术创新与管理优化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工业雾化系统品牌战略思考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一、工业雾化系统品牌建设与维护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二、工业雾化系统品牌影响力与市场竞争力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中国工业雾化系统行业风险与对策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工业雾化系统行业SWOT分析</w:t>
      </w:r>
      <w:r>
        <w:rPr>
          <w:rFonts w:hint="eastAsia"/>
        </w:rPr>
        <w:br/>
      </w:r>
      <w:r>
        <w:rPr>
          <w:rFonts w:hint="eastAsia"/>
        </w:rPr>
        <w:t>　　　　一、工业雾化系统行业优势分析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二、工业雾化系统行业劣势分析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三、工业雾化系统市场机会探索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四、工业雾化系统市场威胁评估</w:t>
      </w:r>
      <w:r>
        <w:rPr>
          <w:rFonts w:hint="eastAsia"/>
        </w:rPr>
        <w:br/>
      </w:r>
      <w:r>
        <w:rPr>
          <w:rFonts w:hint="eastAsia"/>
        </w:rPr>
        <w:t>　　第二节 工业雾化系统行业风险及对策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2025-2031年中国工业雾化系统行业前景与发展趋势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工业雾化系统行业发展环境分析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2025-2031年工业雾化系统行业发展趋势与方向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一、工业雾化系统行业发展方向预测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二、工业雾化系统发展趋势分析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2025-2031年工业雾化系统行业发展潜力与机遇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一、工业雾化系统市场发展潜力评估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二、工业雾化系统新兴市场与机遇探索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工业雾化系统行业研究结论与建议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工业雾化系统行业发展建议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工业雾化系统行业类别</w:t>
      </w:r>
      <w:r>
        <w:rPr>
          <w:rFonts w:hint="eastAsia"/>
        </w:rPr>
        <w:br/>
      </w:r>
      <w:r>
        <w:rPr>
          <w:rFonts w:hint="eastAsia"/>
        </w:rPr>
        <w:t>　　图表 工业雾化系统行业产业链调研</w:t>
      </w:r>
      <w:r>
        <w:rPr>
          <w:rFonts w:hint="eastAsia"/>
        </w:rPr>
        <w:br/>
      </w:r>
      <w:r>
        <w:rPr>
          <w:rFonts w:hint="eastAsia"/>
        </w:rPr>
        <w:t>　　图表 工业雾化系统行业现状</w:t>
      </w:r>
      <w:r>
        <w:rPr>
          <w:rFonts w:hint="eastAsia"/>
        </w:rPr>
        <w:br/>
      </w:r>
      <w:r>
        <w:rPr>
          <w:rFonts w:hint="eastAsia"/>
        </w:rPr>
        <w:t>　　图表 工业雾化系统行业标准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2024年中国工业雾化系统行业产能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2019-2024年中国工业雾化系统行业产量统计</w:t>
      </w:r>
      <w:r>
        <w:rPr>
          <w:rFonts w:hint="eastAsia"/>
        </w:rPr>
        <w:br/>
      </w:r>
      <w:r>
        <w:rPr>
          <w:rFonts w:hint="eastAsia"/>
        </w:rPr>
        <w:t>　　图表 工业雾化系统行业动态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2024年中国工业雾化系统行业需求区域调研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2019-2024年中国工业雾化系统行业企业数量统计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**地区工业雾化系统市场规模</w:t>
      </w:r>
      <w:r>
        <w:rPr>
          <w:rFonts w:hint="eastAsia"/>
        </w:rPr>
        <w:br/>
      </w:r>
      <w:r>
        <w:rPr>
          <w:rFonts w:hint="eastAsia"/>
        </w:rPr>
        <w:t>　　图表 **地区工业雾化系统行业市场需求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**地区工业雾化系统市场调研</w:t>
      </w:r>
      <w:r>
        <w:rPr>
          <w:rFonts w:hint="eastAsia"/>
        </w:rPr>
        <w:br/>
      </w:r>
      <w:r>
        <w:rPr>
          <w:rFonts w:hint="eastAsia"/>
        </w:rPr>
        <w:t>　　图表 **地区工业雾化系统行业市场需求分析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**地区工业雾化系统市场规模</w:t>
      </w:r>
      <w:r>
        <w:rPr>
          <w:rFonts w:hint="eastAsia"/>
        </w:rPr>
        <w:br/>
      </w:r>
      <w:r>
        <w:rPr>
          <w:rFonts w:hint="eastAsia"/>
        </w:rPr>
        <w:t>　　图表 **地区工业雾化系统行业市场需求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**地区工业雾化系统市场调研</w:t>
      </w:r>
      <w:r>
        <w:rPr>
          <w:rFonts w:hint="eastAsia"/>
        </w:rPr>
        <w:br/>
      </w:r>
      <w:r>
        <w:rPr>
          <w:rFonts w:hint="eastAsia"/>
        </w:rPr>
        <w:t>　　图表 **地区工业雾化系统行业市场需求分析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工业雾化系统行业竞争对手分析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工业雾化系统重点企业（三）成长能力情况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工业雾化系统行业准入条件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2025-2031年中国工业雾化系统市场前景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33f95597a4fe5" w:history="1">
        <w:r>
          <w:rPr>
            <w:rStyle w:val="Hyperlink"/>
          </w:rPr>
          <w:t>2025-2031年中国工业雾化系统市场现状与前景分析报告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33f95597a4fe5" w:history="1">
        <w:r>
          <w:rPr>
            <w:rStyle w:val="Hyperlink"/>
          </w:rPr>
          <w:t>https://www.20087.com/7/95/GongYeWuHuaXiTongXianZhuangYuQianJingFenXi.html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热点：雾化的危害、工业雾化系统的作用、雾化厂是做什么的、工业雾化系统原理、雾化科技是什么、工业雾化器是干什么用的、雾化喷雾机、工厂雾化器多少钱一台、雾化方式有几种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59644e2ff4417" w:history="1">
      <w:r>
        <w:rPr>
          <w:rStyle w:val="Hyperlink"/>
        </w:rPr>
        <w:t>2025-2031年中国工业雾化系统市场现状与前景分析报告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ongYeWuHuaXiTongXianZhuangYuQianJingFenXi.html" TargetMode="External" Id="Rae933f95597a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ongYeWuHuaXiTongXianZhuangYuQianJingFenXi.html" TargetMode="External" Id="Rdc759644e2f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2025-11-07T09:21:11Z</dcterms:created>
  <dcterms:modified xsi:type="dcterms:W3CDTF">2025-11-07T10:21:11Z</dcterms:modified>
  <dc:subject>2025-2031年中国工业雾化系统市场现状与前景分析报告</dc:subject>
  <dc:title>2025-2031年中国工业雾化系统市场现状与前景分析报告</dc:title>
  <cp:keywords>2025-2031年中国工业雾化系统市场现状与前景分析报告</cp:keywords>
  <dc:description>2025-2031年中国工业雾化系统市场现状与前景分析报告</dc:description>
</cp:coreProperties>
</file>