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2914b6144bb1" w:history="1">
              <w:r>
                <w:rPr>
                  <w:rStyle w:val="Hyperlink"/>
                </w:rPr>
                <w:t>2024-2030年全球与中国水电桩行业研究分析及发展趋势报告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2914b6144bb1" w:history="1">
              <w:r>
                <w:rPr>
                  <w:rStyle w:val="Hyperlink"/>
                </w:rPr>
                <w:t>2024-2030年全球与中国水电桩行业研究分析及发展趋势报告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2914b6144bb1" w:history="1">
                <w:r>
                  <w:rPr>
                    <w:rStyle w:val="Hyperlink"/>
                  </w:rPr>
                  <w:t>https://www.20087.com/7/65/ShuiDianZhuangHangYeFaZhanQuShi.html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桩是用于电动汽车充电的水力发电桩，它结合了水力发电和电动汽车充电的功能，是一种可持续的能源供应解决方案。水电桩利用水流驱动涡轮发电机产生电力，为电动汽车提供清洁的充电能源。随着全球对可再生能源的推广和电动汽车市场的快速增长，水电桩作为一种环保的充电设施，受到了越来越多的关注。目前，水电桩的技术研究和示范项目正在全球范围内进行。</w:t>
      </w:r>
      <w:r>
        <w:rPr>
          <w:rFonts w:hint="eastAsia"/>
        </w:rPr>
        <w:br/>
      </w:r>
      <w:r>
        <w:rPr>
          <w:rFonts w:hint="eastAsia"/>
        </w:rPr>
        <w:t>　　未来，水电桩的发展将更加注重环境适应性和智能化管理。市场调研网指出，环境适应性方面，水电桩的设计将考虑到不同地理和气候条件，以适应多样的安装环境。智能化管理方面，水电桩将集成智能监控系统，实现对发电效率、充电状态和环境参数的实时监测和控制。此外，随着智能电网的发展，水电桩可能与智能电网系统相结合，实现更高效的能源分配和需求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2914b6144bb1" w:history="1">
        <w:r>
          <w:rPr>
            <w:rStyle w:val="Hyperlink"/>
          </w:rPr>
          <w:t>2024-2030年全球与中国水电桩行业研究分析及发展趋势报告</w:t>
        </w:r>
      </w:hyperlink>
      <w:r>
        <w:rPr>
          <w:rFonts w:hint="eastAsia"/>
        </w:rPr>
        <w:t>》基于国家统计局及相关行业协会的详实数据，结合国内外水电桩行业研究资料及深入市场调研，系统分析了水电桩行业的市场规模、市场需求及产业链现状。报告重点探讨了水电桩行业整体运行情况及细分领域特点，科学预测了水电桩市场前景与发展趋势，揭示了水电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22914b6144bb1" w:history="1">
        <w:r>
          <w:rPr>
            <w:rStyle w:val="Hyperlink"/>
          </w:rPr>
          <w:t>2024-2030年全球与中国水电桩行业研究分析及发展趋势报告</w:t>
        </w:r>
      </w:hyperlink>
      <w:r>
        <w:rPr>
          <w:rFonts w:hint="eastAsia"/>
        </w:rPr>
        <w:t>》，2024年水电桩行业市场规模达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不同产品类型水电桩增长趋势2023年VS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不锈钢材质水电桩</w:t>
      </w:r>
      <w:r>
        <w:rPr>
          <w:rFonts w:hint="eastAsia"/>
        </w:rPr>
        <w:br/>
      </w:r>
      <w:r>
        <w:rPr>
          <w:rFonts w:hint="eastAsia"/>
        </w:rPr>
        <w:t>　　　　1.2.3 聚碳酸酯材质水电桩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从不同应用，水电桩主要包括如下几个方面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码头</w:t>
      </w:r>
      <w:r>
        <w:rPr>
          <w:rFonts w:hint="eastAsia"/>
        </w:rPr>
        <w:br/>
      </w:r>
      <w:r>
        <w:rPr>
          <w:rFonts w:hint="eastAsia"/>
        </w:rPr>
        <w:t>　　　　1.3.2 露营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全球水电桩供需现状及预测（2018-2030年）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全球水电桩产能、产量、产能利用率及发展趋势（2018-2030年）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全球水电桩产量、表观消费量及发展趋势（2018-2030年）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中国水电桩供需现状及预测（2018-2030年）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中国水电桩产能、产量、产能利用率及发展趋势（2018-2030年）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中国水电桩产量、表观消费量及发展趋势（2018-2030年）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中国水电桩产量、市场需求量及发展趋势（2018-2030年）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全球与中国主要厂商水电桩产量、产值及竞争分析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全球市场水电桩主要厂商列表（2018-2023年）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全球市场水电桩主要厂商产量列表（2018-2023年）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全球市场水电桩主要厂商产值列表（2018-2023年）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2023年全球主要生产商水电桩收入排名</w:t>
      </w:r>
      <w:r>
        <w:rPr>
          <w:rFonts w:hint="eastAsia"/>
        </w:rPr>
        <w:br/>
      </w:r>
      <w:r>
        <w:rPr>
          <w:rFonts w:hint="eastAsia"/>
        </w:rPr>
        <w:t>　　　　2.1.4 全球市场水电桩主要厂商产品价格列表（2018-2023年）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中国水电桩主要厂商产量、产值及市场份额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中国市场水电桩主要厂商产值列表（2018-2023年）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主要厂商水电桩产地分布及商业化日期</w:t>
      </w:r>
      <w:r>
        <w:rPr>
          <w:rFonts w:hint="eastAsia"/>
        </w:rPr>
        <w:br/>
      </w:r>
      <w:r>
        <w:rPr>
          <w:rFonts w:hint="eastAsia"/>
        </w:rPr>
        <w:t>　　2.4 水电桩行业集中度、竞争程度分析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水电桩行业集中度分析：全球Top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水电桩全球领先企业SWOT分析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全球主要水电桩企业采访及观点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全球主要地区水电桩市场规模分析：2022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全球主要地区水电桩产量及市场份额预测（2024-2030年）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全球主要地区水电桩产值及市场份额预测（2024-2030年）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中国市场水电桩产量、产值及增长率（2018-2023年）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全球主要地区水电桩消费展望2022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全球主要地区水电桩消费量及增长率（2018-2023年）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全球主要地区水电桩消费量预测（2024-2030年）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印度市场水电桩消费量、增长率及发展预测（2018-2030年）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全球水电桩主要生产商分析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重点企业（20）水电桩产能、产量、产值、价格及毛利率（2018-2023年）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不同类型水电桩产品分析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全球不同产品类型水电桩产量（2018-2023年）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全球不同产品类型水电桩产量预测（2024-2030年）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全球不同产品类型水电桩产值（2018-2023年）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全球不同产品类型水电桩产值预测（2024-2030年）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全球不同产品类型水电桩价格走势（2018-2023年）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中国不同类型水电桩产量（2018-2023年）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中国不同产品类型水电桩产量预测（2024-2030年）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中国不同产品类型水电桩产值（2018-2023年）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中国不同产品类型水电桩产值预测（2024-2030年）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水电桩产业链分析</w:t>
      </w:r>
      <w:r>
        <w:rPr>
          <w:rFonts w:hint="eastAsia"/>
        </w:rPr>
        <w:br/>
      </w:r>
      <w:r>
        <w:rPr>
          <w:rFonts w:hint="eastAsia"/>
        </w:rPr>
        <w:t>　　7.2 水电桩产业上游供应分析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全球不同应用水电桩消费量（2018-2023年）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全球不同应用水电桩消费量预测（2024-2030年）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中国不同应用水电桩消费量（2018-2023年）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中国不同应用水电桩消费量预测（2024-2030年）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中国市场水电桩产量、消费量、进出口分析及未来趋势（2018-2030年）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中国市场水电桩进出口贸易趋势</w:t>
      </w:r>
      <w:r>
        <w:rPr>
          <w:rFonts w:hint="eastAsia"/>
        </w:rPr>
        <w:br/>
      </w:r>
      <w:r>
        <w:rPr>
          <w:rFonts w:hint="eastAsia"/>
        </w:rPr>
        <w:t>　　8.3 中国市场水电桩主要进口来源</w:t>
      </w:r>
      <w:r>
        <w:rPr>
          <w:rFonts w:hint="eastAsia"/>
        </w:rPr>
        <w:br/>
      </w:r>
      <w:r>
        <w:rPr>
          <w:rFonts w:hint="eastAsia"/>
        </w:rPr>
        <w:t>　　8.4 中国市场水电桩主要出口目的地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中国市场水电桩主要地区分布</w:t>
      </w:r>
      <w:r>
        <w:rPr>
          <w:rFonts w:hint="eastAsia"/>
        </w:rPr>
        <w:br/>
      </w:r>
      <w:r>
        <w:rPr>
          <w:rFonts w:hint="eastAsia"/>
        </w:rPr>
        <w:t>　　9.1 中国水电桩生产地区分布</w:t>
      </w:r>
      <w:r>
        <w:rPr>
          <w:rFonts w:hint="eastAsia"/>
        </w:rPr>
        <w:br/>
      </w:r>
      <w:r>
        <w:rPr>
          <w:rFonts w:hint="eastAsia"/>
        </w:rPr>
        <w:t>　　9.2 中国水电桩消费地区分布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水电桩技术及相关行业技术发展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国内市场水电桩销售渠道</w:t>
      </w:r>
      <w:r>
        <w:rPr>
          <w:rFonts w:hint="eastAsia"/>
        </w:rPr>
        <w:br/>
      </w:r>
      <w:r>
        <w:rPr>
          <w:rFonts w:hint="eastAsia"/>
        </w:rPr>
        <w:t>　　12.2 国外市场水电桩销售渠道</w:t>
      </w:r>
      <w:r>
        <w:rPr>
          <w:rFonts w:hint="eastAsia"/>
        </w:rPr>
        <w:br/>
      </w:r>
      <w:r>
        <w:rPr>
          <w:rFonts w:hint="eastAsia"/>
        </w:rPr>
        <w:t>　　12.3 水电桩销售/营销策略建议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不同产品类型水电桩增长趋势2022 vs 2023（套）&amp;（百万美元）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从不同应用，水电桩主要包括如下几个方面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不同应用水电桩消费量（套）增长趋势2023年VS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全球市场水电桩主要厂商产量列表（套）（2018-2023年）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表6 全球市场水电桩主要厂商产量市场份额列表（2018-2023年）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全球市场水电桩主要厂商产值列表（2018-2023年）（百万美元）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全球市场水电桩主要厂商产值市场份额列表（百万美元）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2023年全球主要生产商水电桩收入排名（百万美元）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全市场球水电桩主要厂商产品价格列表（2018-2023年）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中国市场水电桩主要厂商产品价格列表（套）（2018-2023年）</w:t>
      </w:r>
      <w:r>
        <w:rPr>
          <w:rFonts w:hint="eastAsia"/>
        </w:rPr>
        <w:br/>
      </w:r>
      <w:r>
        <w:rPr>
          <w:rFonts w:hint="eastAsia"/>
        </w:rPr>
        <w:t>　　表12 中国市场水电桩主要厂商产量市场份额列表（2018-2023年）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中国市场水电桩主要厂商产值列表（2018-2023年）（百万美元）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中国市场水电桩主要厂商产值市场份额列表（2018-2023年）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全球主要厂商水电桩产地分布及商业化日期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全球主要水电桩企业采访及观点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全球主要地区水电桩产值（百万美元）：2022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全球主要地区水电桩2018-2023年产量列表（吨）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全球主要地区水电桩2018-2023年产量市场份额列表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全球主要地区水电桩产量列表（2018-2023年）（套）</w:t>
      </w:r>
      <w:r>
        <w:rPr>
          <w:rFonts w:hint="eastAsia"/>
        </w:rPr>
        <w:br/>
      </w:r>
      <w:r>
        <w:rPr>
          <w:rFonts w:hint="eastAsia"/>
        </w:rPr>
        <w:t>　　表21 全球主要地区水电桩产量份额（2018-2023年）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全球主要地区水电桩产值列表（2018-2023年）（百万美元）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全球主要地区水电桩产值市场份额列表（2018-2023年）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全球主要地区水电桩产值列表（2018-2023年）（百万美元）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全球主要地区水电桩产值市场份额列表（2018-2023年）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全球主要地区水电桩消费量2018 vs 2023 vs 2030（套）</w:t>
      </w:r>
      <w:r>
        <w:rPr>
          <w:rFonts w:hint="eastAsia"/>
        </w:rPr>
        <w:br/>
      </w:r>
      <w:r>
        <w:rPr>
          <w:rFonts w:hint="eastAsia"/>
        </w:rPr>
        <w:t>　　表27 全球主要地区水电桩消费量列表（2018-2023年）（套）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表28 全球主要地区水电桩消费量市场份额列表（2018-2023年）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全球主要地区水电桩消费量列表（2018-2023年）（套）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表30 全球主要地区水电桩消费量市场份额列表（2018-2023年）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重点企业（10）水电桩生产基地、销售区域、竞争对手及市场地位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重点企业（10）水电桩产品规格、参数及市场应用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重点企业（10）水电桩产能（套）、产量（套）、产值（百万美元）、价格及毛利率（2018-2023年）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全球不同产品类型水电桩产量（2018-2023年）（套）</w:t>
      </w:r>
      <w:r>
        <w:rPr>
          <w:rFonts w:hint="eastAsia"/>
        </w:rPr>
        <w:br/>
      </w:r>
      <w:r>
        <w:rPr>
          <w:rFonts w:hint="eastAsia"/>
        </w:rPr>
        <w:t>　　表93 全球不同产品类型水电桩产量市场份额（2018-2023年）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全球不同产品类型水电桩产量预测（2024-2030年）（套）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表95 全球不同产品类型水电桩产量市场份额预测（2024-2030年）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全球不同产品类型水电桩产值（百万美元）（2018-2023年）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全球不同产品类型水电桩产值市场份额（2018-2023年）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全球不同产品类型水电桩产值预测（百万美元）（2024-2030年）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全球不同类型水电桩产值市场份额预测（2024-2030年）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全球不同产品类型水电桩价格走势</w:t>
      </w:r>
      <w:r>
        <w:rPr>
          <w:rFonts w:hint="eastAsia"/>
        </w:rPr>
        <w:br/>
      </w:r>
      <w:r>
        <w:rPr>
          <w:rFonts w:hint="eastAsia"/>
        </w:rPr>
        <w:t>　　表101 全球不同价格区间水电桩市场份额对比（2018-2023年）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中国不同产品类型水电桩产量（2018-2023年）（套）</w:t>
      </w:r>
      <w:r>
        <w:rPr>
          <w:rFonts w:hint="eastAsia"/>
        </w:rPr>
        <w:br/>
      </w:r>
      <w:r>
        <w:rPr>
          <w:rFonts w:hint="eastAsia"/>
        </w:rPr>
        <w:t>　　表103 中国不同产品类型水电桩产量市场份额（2018-2023年）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中国不同产品类型水电桩产量预测（2024-2030年）（套）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表105 中国不同产品类型水电桩产量市场份额预测（2024-2030年）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中国不同产品类型水电桩产值（2018-2023年）（百万美元）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中国不同产品类型水电桩产值市场份额（2018-2023年）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中国不同产品类型水电桩产值预测（2024-2030年）（百万美元）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中国不同产品类型水电桩产值市场份额预测（2024-2030年）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水电桩上游原料供应商及联系方式列表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全球市场不同应用水电桩消费量（2018-2023年）（套）</w:t>
      </w:r>
      <w:r>
        <w:rPr>
          <w:rFonts w:hint="eastAsia"/>
        </w:rPr>
        <w:br/>
      </w:r>
      <w:r>
        <w:rPr>
          <w:rFonts w:hint="eastAsia"/>
        </w:rPr>
        <w:t>　　表112 全球市场不同应用水电桩消费量市场份额（2018-2023年）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全球市场不同应用水电桩消费量预测（2024-2030年）（套）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表114 全球市场不同应用水电桩消费量市场份额预测（2024-2030年）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中国市场不同应用水电桩消费量（2018-2023年）（套）</w:t>
      </w:r>
      <w:r>
        <w:rPr>
          <w:rFonts w:hint="eastAsia"/>
        </w:rPr>
        <w:br/>
      </w:r>
      <w:r>
        <w:rPr>
          <w:rFonts w:hint="eastAsia"/>
        </w:rPr>
        <w:t>　　表116 中国市场不同应用水电桩消费量市场份额（2018-2023年）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中国市场不同应用水电桩消费量预测（2024-2030年）（套）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表118 中国市场不同应用水电桩消费量市场份额预测（2024-2030年）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中国市场水电桩产量、消费量、进出口（2018-2023年）（套）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表120 中国市场水电桩产量、消费量、进出口预测（2024-2030年）（套）</w:t>
      </w:r>
      <w:r>
        <w:rPr>
          <w:rFonts w:hint="eastAsia"/>
        </w:rPr>
        <w:br/>
      </w:r>
      <w:r>
        <w:rPr>
          <w:rFonts w:hint="eastAsia"/>
        </w:rPr>
        <w:t>　　表121 中国市场水电桩进出口贸易趋势</w:t>
      </w:r>
      <w:r>
        <w:rPr>
          <w:rFonts w:hint="eastAsia"/>
        </w:rPr>
        <w:br/>
      </w:r>
      <w:r>
        <w:rPr>
          <w:rFonts w:hint="eastAsia"/>
        </w:rPr>
        <w:t>　　表122 中国市场水电桩主要进口来源</w:t>
      </w:r>
      <w:r>
        <w:rPr>
          <w:rFonts w:hint="eastAsia"/>
        </w:rPr>
        <w:br/>
      </w:r>
      <w:r>
        <w:rPr>
          <w:rFonts w:hint="eastAsia"/>
        </w:rPr>
        <w:t>　　表123 中国市场水电桩主要出口目的地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中国水电桩生产地区分布</w:t>
      </w:r>
      <w:r>
        <w:rPr>
          <w:rFonts w:hint="eastAsia"/>
        </w:rPr>
        <w:br/>
      </w:r>
      <w:r>
        <w:rPr>
          <w:rFonts w:hint="eastAsia"/>
        </w:rPr>
        <w:t>　　表126 中国水电桩消费地区分布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水电桩行业及市场环境发展趋势</w:t>
      </w:r>
      <w:r>
        <w:rPr>
          <w:rFonts w:hint="eastAsia"/>
        </w:rPr>
        <w:br/>
      </w:r>
      <w:r>
        <w:rPr>
          <w:rFonts w:hint="eastAsia"/>
        </w:rPr>
        <w:t>　　表129 水电桩产品及技术发展趋势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国内当前及未来水电桩主要销售模式及销售渠道趋势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国外市场水电桩主要销售模式及销售渠道趋势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水电桩产品市场定位及目标消费者分析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水电桩产品图片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全球不同产品类型水电桩产量市场份额 2023年&amp;</w:t>
      </w:r>
      <w:r>
        <w:rPr>
          <w:rFonts w:hint="eastAsia"/>
        </w:rPr>
        <w:br/>
      </w:r>
      <w:r>
        <w:rPr>
          <w:rFonts w:hint="eastAsia"/>
        </w:rPr>
        <w:t>　　图3 不锈钢材质水电桩产品图片</w:t>
      </w:r>
      <w:r>
        <w:rPr>
          <w:rFonts w:hint="eastAsia"/>
        </w:rPr>
        <w:br/>
      </w:r>
      <w:r>
        <w:rPr>
          <w:rFonts w:hint="eastAsia"/>
        </w:rPr>
        <w:t>　　图4 聚碳酸酯材质水电桩产品图片</w:t>
      </w:r>
      <w:r>
        <w:rPr>
          <w:rFonts w:hint="eastAsia"/>
        </w:rPr>
        <w:br/>
      </w:r>
      <w:r>
        <w:rPr>
          <w:rFonts w:hint="eastAsia"/>
        </w:rPr>
        <w:t>　　图5 其他材质产品图片</w:t>
      </w:r>
      <w:r>
        <w:rPr>
          <w:rFonts w:hint="eastAsia"/>
        </w:rPr>
        <w:br/>
      </w:r>
      <w:r>
        <w:rPr>
          <w:rFonts w:hint="eastAsia"/>
        </w:rPr>
        <w:t>　　图6 全球不同应用水电桩消费量市场份额2023年Vs</w:t>
      </w:r>
      <w:r>
        <w:rPr>
          <w:rFonts w:hint="eastAsia"/>
        </w:rPr>
        <w:br/>
      </w:r>
      <w:r>
        <w:rPr>
          <w:rFonts w:hint="eastAsia"/>
        </w:rPr>
        <w:t>　　图7 码头产品图片</w:t>
      </w:r>
      <w:r>
        <w:rPr>
          <w:rFonts w:hint="eastAsia"/>
        </w:rPr>
        <w:br/>
      </w:r>
      <w:r>
        <w:rPr>
          <w:rFonts w:hint="eastAsia"/>
        </w:rPr>
        <w:t>　　图8 露营产品图片</w:t>
      </w:r>
      <w:r>
        <w:rPr>
          <w:rFonts w:hint="eastAsia"/>
        </w:rPr>
        <w:br/>
      </w:r>
      <w:r>
        <w:rPr>
          <w:rFonts w:hint="eastAsia"/>
        </w:rPr>
        <w:t>　　图9 全球市场水电桩市场规模，2018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全球市场水电桩产量及增长率（2018-2023年）（套）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图11 全球市场水电桩产值及增长率（2018-2023年）（百万美元）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中国市场水电桩产量及发展趋势（2018-2030年）（套）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图14 中国市场水电桩产值及未来发展趋势（2018-2030年）（百万美元）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全球水电桩产能、产量、产能利用率及发展趋势（2018-2030年）（套）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图16 全球水电桩产量、需求量及发展趋势（2018-2030年）（套）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图17 中国水电桩产能、产量、产能利用率及发展趋势（2018-2030年）（套）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图18 中国水电桩产能、图观消费量及发展趋势（2018-2030年）（套）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图19 中国水电桩产能、市场需求量及发展趋势（2018-2030年）（套）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图20 全球市场水电桩主要厂商2023年产量市场份额列表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全球市场水电桩主要厂商2023年产值市场份额列表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中国市场水电桩主要厂商2023年产量市场份额列表（2018-2023年）（百万美元）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中国市场水电桩主要厂商2023年产值市场份额列表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2023年全球前五及前十大生产商水电桩市场份额</w:t>
      </w:r>
      <w:r>
        <w:rPr>
          <w:rFonts w:hint="eastAsia"/>
        </w:rPr>
        <w:br/>
      </w:r>
      <w:r>
        <w:rPr>
          <w:rFonts w:hint="eastAsia"/>
        </w:rPr>
        <w:t>　　图25 全球水电桩第一梯队、第二梯队和第三梯队生产商（品牌）及市场份额（2022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水电桩全球领先企业SWOT分析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全球主要地区水电桩消费量市场份额（2022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全球主要地区水电桩产值市场份额（2022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北美市场水电桩产量及增长率（2018-2023年）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图30 北美市场水电桩产值及增长率（2018-2023年）（百万美元）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欧洲市场水电桩产量及增长率（2018-2023年）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图32 欧洲市场水电桩产值及增长率（2018-2023年）（百万美元）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中国市场水电桩产量及增长率（2018-2023年）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图34 中国市场水电桩产值及增长率（2018-2023年）（百万美元）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全球主要地区水电桩消费量市场份额（2022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全球主要地区水电桩消费量市场份额（2022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中国市场水电桩消费量、增长率及发展预测（2018-2030年）（套）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图38 北美市场水电桩消费量、增长率及发展预测（2018-2030年）（套）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图39 欧洲市场水电桩消费量、增长率及发展预测（2018-2030年）（套）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图40 日本市场水电桩消费量、增长率及发展预测（2018-2030年）（套）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图41 东南亚市场水电桩消费量、增长率及发展预测（2018-2030年）（套）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图42 印度市场水电桩消费量、增长率及发展预测（2018-2030年）（套）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图43 水电桩产业链图</w:t>
      </w:r>
      <w:r>
        <w:rPr>
          <w:rFonts w:hint="eastAsia"/>
        </w:rPr>
        <w:br/>
      </w:r>
      <w:r>
        <w:rPr>
          <w:rFonts w:hint="eastAsia"/>
        </w:rPr>
        <w:t>　　图44 中国贸易伙伴</w:t>
      </w:r>
      <w:r>
        <w:rPr>
          <w:rFonts w:hint="eastAsia"/>
        </w:rPr>
        <w:br/>
      </w:r>
      <w:r>
        <w:rPr>
          <w:rFonts w:hint="eastAsia"/>
        </w:rPr>
        <w:t>　　图45 美国国家最大贸易伙伴对比</w:t>
      </w:r>
      <w:r>
        <w:rPr>
          <w:rFonts w:hint="eastAsia"/>
        </w:rPr>
        <w:br/>
      </w:r>
      <w:r>
        <w:rPr>
          <w:rFonts w:hint="eastAsia"/>
        </w:rPr>
        <w:t>　　图46 中美之间贸易最多商品种类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全球主要国家GDP占比</w:t>
      </w:r>
      <w:r>
        <w:rPr>
          <w:rFonts w:hint="eastAsia"/>
        </w:rPr>
        <w:br/>
      </w:r>
      <w:r>
        <w:rPr>
          <w:rFonts w:hint="eastAsia"/>
        </w:rPr>
        <w:t>　　图49 全球主要国家工业占GDP比重</w:t>
      </w:r>
      <w:r>
        <w:rPr>
          <w:rFonts w:hint="eastAsia"/>
        </w:rPr>
        <w:br/>
      </w:r>
      <w:r>
        <w:rPr>
          <w:rFonts w:hint="eastAsia"/>
        </w:rPr>
        <w:t>　　图50 全球主要国家农业占GDP比重</w:t>
      </w:r>
      <w:r>
        <w:rPr>
          <w:rFonts w:hint="eastAsia"/>
        </w:rPr>
        <w:br/>
      </w:r>
      <w:r>
        <w:rPr>
          <w:rFonts w:hint="eastAsia"/>
        </w:rPr>
        <w:t>　　图51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图54 主要国家研发收入规模</w:t>
      </w:r>
      <w:r>
        <w:rPr>
          <w:rFonts w:hint="eastAsia"/>
        </w:rPr>
        <w:br/>
      </w:r>
      <w:r>
        <w:rPr>
          <w:rFonts w:hint="eastAsia"/>
        </w:rPr>
        <w:t>　　图55 全球主要国家人均GDP</w:t>
      </w:r>
      <w:r>
        <w:rPr>
          <w:rFonts w:hint="eastAsia"/>
        </w:rPr>
        <w:br/>
      </w:r>
      <w:r>
        <w:rPr>
          <w:rFonts w:hint="eastAsia"/>
        </w:rPr>
        <w:t>　　图56 全球主要国家股市市值对比</w:t>
      </w:r>
      <w:r>
        <w:rPr>
          <w:rFonts w:hint="eastAsia"/>
        </w:rPr>
        <w:br/>
      </w:r>
      <w:r>
        <w:rPr>
          <w:rFonts w:hint="eastAsia"/>
        </w:rPr>
        <w:t>　　图57 水电桩产品价格走势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2914b6144bb1" w:history="1">
        <w:r>
          <w:rPr>
            <w:rStyle w:val="Hyperlink"/>
          </w:rPr>
          <w:t>2024-2030年全球与中国水电桩行业研究分析及发展趋势报告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2914b6144bb1" w:history="1">
        <w:r>
          <w:rPr>
            <w:rStyle w:val="Hyperlink"/>
          </w:rPr>
          <w:t>https://www.20087.com/7/65/ShuiDianZhuangHangYeFaZhanQuShi.html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热点：水电桩标准、水电桩ccc认证、水电桩基施工、水电桩和普通桩有啥区别、水电桩图片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47e34c48f4c04" w:history="1">
      <w:r>
        <w:rPr>
          <w:rStyle w:val="Hyperlink"/>
        </w:rPr>
        <w:t>2024-2030年全球与中国水电桩行业研究分析及发展趋势报告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iDianZhuangHangYeFaZhanQuShi.html" TargetMode="External" Id="R1c722914b61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iDianZhuangHangYeFaZhanQuShi.html" TargetMode="External" Id="Rd0447e34c48f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2023-10-30T07:44:00Z</dcterms:created>
  <dcterms:modified xsi:type="dcterms:W3CDTF">2023-10-30T08:44:00Z</dcterms:modified>
  <dc:subject>2024-2030年全球与中国水电桩行业研究分析及发展趋势报告</dc:subject>
  <dc:title>2024-2030年全球与中国水电桩行业研究分析及发展趋势报告</dc:title>
  <cp:keywords>2024-2030年全球与中国水电桩行业研究分析及发展趋势报告</cp:keywords>
  <dc:description>2024-2030年全球与中国水电桩行业研究分析及发展趋势报告</dc:description>
</cp:coreProperties>
</file>