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f4c2e7f54455" w:history="1">
              <w:r>
                <w:rPr>
                  <w:rStyle w:val="Hyperlink"/>
                </w:rPr>
                <w:t>全球与中国电力监测装置行业发展调研及前景趋势报告（2026-2032年）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f4c2e7f54455" w:history="1">
              <w:r>
                <w:rPr>
                  <w:rStyle w:val="Hyperlink"/>
                </w:rPr>
                <w:t>全球与中国电力监测装置行业发展调研及前景趋势报告（2026-2032年）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f4c2e7f54455" w:history="1">
                <w:r>
                  <w:rPr>
                    <w:rStyle w:val="Hyperlink"/>
                  </w:rPr>
                  <w:t>https://www.20087.com/7/35/DianLiJianCeZhuangZhiHangYeXianZhuangJiQianJing.html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测装置是智能电网与能源管理系统的核心感知单元，广泛部署于发电侧、输配电网络及终端用电场景，用于实时采集电压、电流、功率、谐波、电能质量等关键参数。随着新型电力系统对可观、可测、可控能力的要求提升，现代电力监测装置已从单一功能的电能表向多功能、高精度、通信集成化方向演进。主流产品普遍支持IEC 61850、Modbus、DL/T645等通信协议，并融合边缘计算能力，实现本地数据预处理与异常预警。在新能源高渗透背景下，针对光伏逆变器、储能变流器等非线性负载的谐波与闪变监测需求激增，推动装置向宽频带、高采样率、抗干扰强的方向升级。然而，不同厂商设备协议异构、数据标准不统一、网络安全防护薄弱等问题，仍制约着监测数据的高效融合与价值挖掘。</w:t>
      </w:r>
      <w:r>
        <w:rPr>
          <w:rFonts w:hint="eastAsia"/>
        </w:rPr>
        <w:br/>
      </w:r>
      <w:r>
        <w:rPr>
          <w:rFonts w:hint="eastAsia"/>
        </w:rPr>
        <w:t>　　未来，电力监测装置将深度融入数字孪生电网与人工智能驱动的运维体系。一方面，装置将向微型化、模块化、自供电（如取能CT、光伏供能）方向发展，便于在配网末端、分布式能源节点等空间受限场景灵活部署；另一方面，通过嵌入轻量化AI算法，实现电能质量事件自动识别、负荷分解与故障早期诊断，提升主动响应能力。在标准层面，统一数据模型（如Common Information Model）与安全认证机制的推广，将加速跨平台互操作性建设。此外，随着碳计量与绿电溯源需求兴起，具备碳流追踪功能的电力监测装置有望成为企业ESG管理的重要工具。长期来看，电力监测装置将从“数据采集终端”转型为“智能感知-决策协同节点”，在构建韧性、绿色、高效的新型电力系统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9f4c2e7f54455" w:history="1">
        <w:r>
          <w:rPr>
            <w:rStyle w:val="Hyperlink"/>
          </w:rPr>
          <w:t>全球与中国电力监测装置行业发展调研及前景趋势报告（2026-2032年）</w:t>
        </w:r>
      </w:hyperlink>
      <w:r>
        <w:rPr>
          <w:rFonts w:hint="eastAsia"/>
        </w:rPr>
        <w:t>》采用定量与定性相结合的研究方法，系统分析了电力监测装置行业的市场规模、需求动态及价格变化，并对电力监测装置产业链各环节进行了全面梳理。报告详细解读了电力监测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单回路监测</w:t>
      </w:r>
      <w:r>
        <w:rPr>
          <w:rFonts w:hint="eastAsia"/>
        </w:rPr>
        <w:br/>
      </w:r>
      <w:r>
        <w:rPr>
          <w:rFonts w:hint="eastAsia"/>
        </w:rPr>
        <w:t>　　　　1.3.3 多回路监测</w:t>
      </w:r>
      <w:r>
        <w:rPr>
          <w:rFonts w:hint="eastAsia"/>
        </w:rPr>
        <w:br/>
      </w:r>
      <w:r>
        <w:rPr>
          <w:rFonts w:hint="eastAsia"/>
        </w:rPr>
        <w:t>　　　　1.3.4 全设施监测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按电压等级细分，全球电力监测装置市场规模2021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产品分类，按使用目的</w:t>
      </w:r>
      <w:r>
        <w:rPr>
          <w:rFonts w:hint="eastAsia"/>
        </w:rPr>
        <w:br/>
      </w:r>
      <w:r>
        <w:rPr>
          <w:rFonts w:hint="eastAsia"/>
        </w:rPr>
        <w:t>　　　　1.5.1 按使用目的细分，全球电力监测装置市场规模2021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能耗监测</w:t>
      </w:r>
      <w:r>
        <w:rPr>
          <w:rFonts w:hint="eastAsia"/>
        </w:rPr>
        <w:br/>
      </w:r>
      <w:r>
        <w:rPr>
          <w:rFonts w:hint="eastAsia"/>
        </w:rPr>
        <w:t>　　　　1.5.3 电能质量监测</w:t>
      </w:r>
      <w:r>
        <w:rPr>
          <w:rFonts w:hint="eastAsia"/>
        </w:rPr>
        <w:br/>
      </w:r>
      <w:r>
        <w:rPr>
          <w:rFonts w:hint="eastAsia"/>
        </w:rPr>
        <w:t>　　　　1.5.4 设备保护监测</w:t>
      </w:r>
      <w:r>
        <w:rPr>
          <w:rFonts w:hint="eastAsia"/>
        </w:rPr>
        <w:br/>
      </w:r>
      <w:r>
        <w:rPr>
          <w:rFonts w:hint="eastAsia"/>
        </w:rPr>
        <w:t>　　　　1.5.5 合规与报表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按应用细分，全球电力监测装置市场规模2021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政府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电力监测装置行业发展总体概况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电力监测装置行业发展主要特点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电力监测装置行业发展影响因素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电力监测装置有利因素</w:t>
      </w:r>
      <w:r>
        <w:rPr>
          <w:rFonts w:hint="eastAsia"/>
        </w:rPr>
        <w:br/>
      </w:r>
      <w:r>
        <w:rPr>
          <w:rFonts w:hint="eastAsia"/>
        </w:rPr>
        <w:t>　　　　1.7.3 .2 电力监测装置不利因素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全球市场，近三年电力监测装置主要企业占有率及排名（按销量）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电力监测装置主要企业在国际市场占有率（按销量，2023-2026）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2025年电力监测装置主要企业在国际市场排名（按销量）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全球市场主要企业电力监测装置销量（2023-2026）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全球市场，近三年电力监测装置主要企业占有率及排名（按收入）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电力监测装置主要企业在国际市场占有率（按收入，2023-2026）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2025年电力监测装置主要企业在国际市场排名（按收入）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全球市场主要企业电力监测装置销售收入（2023-2026）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全球市场主要企业电力监测装置销售价格（2023-2026）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中国市场，近三年电力监测装置主要企业占有率及排名（按销量）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电力监测装置主要企业在中国市场占有率（按销量，2023-2026）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2025年电力监测装置主要企业在中国市场排名（按销量）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中国市场主要企业电力监测装置销量（2023-2026）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中国市场，近三年电力监测装置主要企业占有率及排名（按收入）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电力监测装置主要企业在中国市场占有率（按收入，2023-2026）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2025年电力监测装置主要企业在中国市场排名（按收入）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中国市场主要企业电力监测装置销售收入（2023-2026）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全球主要厂商电力监测装置总部及产地分布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全球主要厂商成立时间及电力监测装置商业化日期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全球主要厂商电力监测装置产品类型及应用</w:t>
      </w:r>
      <w:r>
        <w:rPr>
          <w:rFonts w:hint="eastAsia"/>
        </w:rPr>
        <w:br/>
      </w:r>
      <w:r>
        <w:rPr>
          <w:rFonts w:hint="eastAsia"/>
        </w:rPr>
        <w:t>　　2.9 电力监测装置行业集中度、竞争程度分析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电力监测装置行业集中度分析：2025年全球Top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全球电力监测装置总体规模分析</w:t>
      </w:r>
      <w:r>
        <w:rPr>
          <w:rFonts w:hint="eastAsia"/>
        </w:rPr>
        <w:br/>
      </w:r>
      <w:r>
        <w:rPr>
          <w:rFonts w:hint="eastAsia"/>
        </w:rPr>
        <w:t>　　3.1 全球电力监测装置供需现状及预测（2021-2032）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全球电力监测装置产量、需求量及发展趋势（2021-2032）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全球主要地区电力监测装置产量及发展趋势（2021-2032）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全球主要地区电力监测装置产量（2021-2026）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全球主要地区电力监测装置产量（2027-2032）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全球主要地区电力监测装置产量市场份额（2021-2032）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中国电力监测装置供需现状及预测（2021-2032）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中国电力监测装置产能、产量、产能利用率及发展趋势（2021-2032）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中国电力监测装置产量、市场需求量及发展趋势（2021-2032）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中国市场电力监测装置进出口（2021-2032）</w:t>
      </w:r>
      <w:r>
        <w:rPr>
          <w:rFonts w:hint="eastAsia"/>
        </w:rPr>
        <w:br/>
      </w:r>
      <w:r>
        <w:rPr>
          <w:rFonts w:hint="eastAsia"/>
        </w:rPr>
        <w:t>　　3.4 全球电力监测装置销量及销售额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全球市场电力监测装置销售额（2021-2032）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全球市场电力监测装置价格趋势（2021-2032）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全球电力监测装置主要地区分析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全球主要地区电力监测装置市场规模分析：2021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全球主要地区电力监测装置销售收入及市场份额（2021-2026）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全球主要地区电力监测装置销售收入预测（2027-2032）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全球主要地区电力监测装置销量分析：2021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全球主要地区电力监测装置销量及市场份额预测（2027-2032）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中东市场电力监测装置销量、收入及增长率（2021-2032）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电力监测装置销量、收入、价格及毛利率（2021-2026）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不同产品类型电力监测装置分析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全球不同产品类型电力监测装置收入（2021-2032）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全球不同产品类型电力监测装置收入预测（2027-2032）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全球不同产品类型电力监测装置价格走势（2021-2032）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中国不同产品类型电力监测装置收入（2021-2032）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中国不同产品类型电力监测装置收入预测（2027-2032）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不同应用电力监测装置分析</w:t>
      </w:r>
      <w:r>
        <w:rPr>
          <w:rFonts w:hint="eastAsia"/>
        </w:rPr>
        <w:br/>
      </w:r>
      <w:r>
        <w:rPr>
          <w:rFonts w:hint="eastAsia"/>
        </w:rPr>
        <w:t>　　7.1 全球不同应用电力监测装置销量（2021-2032）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全球不同应用电力监测装置收入（2021-2032）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全球不同应用电力监测装置收入预测（2027-2032）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全球不同应用电力监测装置价格走势（2021-2032）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中国不同应用电力监测装置销量（2021-2032）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中国不同应用电力监测装置销量及市场份额（2021-2026）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中国不同应用电力监测装置销量预测（2027-2032）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中国不同应用电力监测装置收入（2021-2032）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中国不同应用电力监测装置收入及市场份额（2021-2026）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中国不同应用电力监测装置收入预测（2027-2032）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电力监测装置行业发展趋势</w:t>
      </w:r>
      <w:r>
        <w:rPr>
          <w:rFonts w:hint="eastAsia"/>
        </w:rPr>
        <w:br/>
      </w:r>
      <w:r>
        <w:rPr>
          <w:rFonts w:hint="eastAsia"/>
        </w:rPr>
        <w:t>　　8.2 电力监测装置行业主要驱动因素</w:t>
      </w:r>
      <w:r>
        <w:rPr>
          <w:rFonts w:hint="eastAsia"/>
        </w:rPr>
        <w:br/>
      </w:r>
      <w:r>
        <w:rPr>
          <w:rFonts w:hint="eastAsia"/>
        </w:rPr>
        <w:t>　　8.3 电力监测装置中国企业SWOT分析</w:t>
      </w:r>
      <w:r>
        <w:rPr>
          <w:rFonts w:hint="eastAsia"/>
        </w:rPr>
        <w:br/>
      </w:r>
      <w:r>
        <w:rPr>
          <w:rFonts w:hint="eastAsia"/>
        </w:rPr>
        <w:t>　　8.4 中国电力监测装置行业政策环境分析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电力监测装置行业产业链简介</w:t>
      </w:r>
      <w:r>
        <w:rPr>
          <w:rFonts w:hint="eastAsia"/>
        </w:rPr>
        <w:br/>
      </w:r>
      <w:r>
        <w:rPr>
          <w:rFonts w:hint="eastAsia"/>
        </w:rPr>
        <w:t>　　　　9.1.1 电力监测装置行业供应链分析</w:t>
      </w:r>
      <w:r>
        <w:rPr>
          <w:rFonts w:hint="eastAsia"/>
        </w:rPr>
        <w:br/>
      </w:r>
      <w:r>
        <w:rPr>
          <w:rFonts w:hint="eastAsia"/>
        </w:rPr>
        <w:t>　　　　9.1.2 电力监测装置主要原料及供应情况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电力监测装置行业采购模式</w:t>
      </w:r>
      <w:r>
        <w:rPr>
          <w:rFonts w:hint="eastAsia"/>
        </w:rPr>
        <w:br/>
      </w:r>
      <w:r>
        <w:rPr>
          <w:rFonts w:hint="eastAsia"/>
        </w:rPr>
        <w:t>　　9.3 电力监测装置行业生产模式</w:t>
      </w:r>
      <w:r>
        <w:rPr>
          <w:rFonts w:hint="eastAsia"/>
        </w:rPr>
        <w:br/>
      </w:r>
      <w:r>
        <w:rPr>
          <w:rFonts w:hint="eastAsia"/>
        </w:rPr>
        <w:t>　　9.4 电力监测装置行业销售模式及销售渠道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按使用目的细分，全球电力监测装置市场规模2021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按应用细分，全球电力监测装置市场规模（CAGR）2021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电力监测装置行业发展主要特点</w:t>
      </w:r>
      <w:r>
        <w:rPr>
          <w:rFonts w:hint="eastAsia"/>
        </w:rPr>
        <w:br/>
      </w:r>
      <w:r>
        <w:rPr>
          <w:rFonts w:hint="eastAsia"/>
        </w:rPr>
        <w:t>　　表 6： 电力监测装置行业发展有利因素分析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电力监测装置行业发展不利因素分析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进入电力监测装置行业壁垒</w:t>
      </w:r>
      <w:r>
        <w:rPr>
          <w:rFonts w:hint="eastAsia"/>
        </w:rPr>
        <w:br/>
      </w:r>
      <w:r>
        <w:rPr>
          <w:rFonts w:hint="eastAsia"/>
        </w:rPr>
        <w:t>　　表 9： 电力监测装置主要企业在国际市场占有率（按销量，2023-2026）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2025年电力监测装置主要企业在国际市场排名（按销量）&amp;（千台）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全球市场主要企业电力监测装置销量（2023-2026）&amp;（千台）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电力监测装置主要企业在国际市场占有率（按收入，2023-2026）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2025年电力监测装置主要企业在国际市场排名（按收入）&amp;（万元）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全球市场主要企业电力监测装置销售收入（2023-2026）&amp;（万元）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全球市场主要企业电力监测装置销售价格（2023-2026）&amp;（元/台）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电力监测装置主要企业在中国市场占有率（按销量，2023-2026）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2025年电力监测装置主要企业在中国市场排名（按销量）&amp;（千台）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中国市场主要企业电力监测装置销量（2023-2026）&amp;（千台）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电力监测装置主要企业在中国市场占有率（按收入，2023-2026）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2025年电力监测装置主要企业在中国市场排名（按收入）&amp;（万元）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中国市场主要企业电力监测装置销售收入（2023-2026）&amp;（万元）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全球主要厂商电力监测装置总部及产地分布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全球主要厂商成立时间及电力监测装置商业化日期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全球主要厂商电力监测装置产品类型及应用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2025年全球电力监测装置主要厂商市场地位（第一梯队、第二梯队和第三梯队）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全球电力监测装置市场投资、并购等现状分析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全球主要地区电力监测装置产量增速（CAGR）：（2021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全球主要地区电力监测装置产量（2021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全球主要地区电力监测装置产量（2021-2026）&amp;（千台）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全球主要地区电力监测装置产量（2027-2032）&amp;（千台）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全球主要地区电力监测装置产量市场份额（2021-2026）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全球主要地区电力监测装置产量市场份额（2027-2032）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中国市场电力监测装置产量、销量、进出口（2021-2026）&amp;（千台）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中国市场电力监测装置产量、销量、进出口预测（2027-2032）&amp;（千台）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全球主要地区电力监测装置销售收入增速：（2021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全球主要地区电力监测装置销售收入（2021-2026）&amp;（万元）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全球主要地区电力监测装置销售收入市场份额（2021-2026）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全球主要地区电力监测装置收入（2027-2032）&amp;（万元）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全球主要地区电力监测装置收入市场份额（2027-2032）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全球主要地区电力监测装置销量（千台）：2021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全球主要地区电力监测装置销量（2027-2032）&amp;（千台）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全球主要地区电力监测装置销量份额（2027-2032）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电力监测装置生产基地、销售区域、竞争对手及市场地位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电力监测装置产品规格、参数及市场应用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电力监测装置销量（千台）、收入（万元）、价格（元/台）及毛利率（2021-2026）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全球不同产品类型电力监测装置收入（2021-2026）&amp;（万元）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全球不同产品类型电力监测装置收入市场份额（2021-2026）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全球不同产品类型电力监测装置收入预测（2027-2032）&amp;（万元）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全球不同产品类型电力监测装置收入市场份额预测（2027-2032）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中国不同产品类型电力监测装置收入（2021-2026）&amp;（万元）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中国不同产品类型电力监测装置收入市场份额（2021-2026）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中国不同产品类型电力监测装置收入预测（2027-2032）&amp;（万元）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中国不同产品类型电力监测装置收入市场份额预测（2027-2032）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全球不同应用电力监测装置收入（2021-2026）&amp;（万元）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全球不同应用电力监测装置收入市场份额（2021-2026）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全球不同应用电力监测装置收入预测（2027-2032）&amp;（万元）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全球不同应用电力监测装置收入市场份额预测（2027-2032）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中国不同应用电力监测装置销量（2021-2026）&amp;（千台）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中国不同应用电力监测装置销量市场份额（2021-2026）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中国不同应用电力监测装置销量预测（2027-2032）&amp;（千台）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中国市场不同应用电力监测装置销量市场份额预测（2027-2032）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中国不同应用电力监测装置收入（2021-2026）&amp;（万元）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中国不同应用电力监测装置收入市场份额（2021-2026）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中国不同应用电力监测装置收入预测（2027-2032）&amp;（万元）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中国不同应用电力监测装置收入市场份额预测（2027-2032）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电力监测装置行业发展趋势</w:t>
      </w:r>
      <w:r>
        <w:rPr>
          <w:rFonts w:hint="eastAsia"/>
        </w:rPr>
        <w:br/>
      </w:r>
      <w:r>
        <w:rPr>
          <w:rFonts w:hint="eastAsia"/>
        </w:rPr>
        <w:t>　　表 133： 电力监测装置行业主要驱动因素</w:t>
      </w:r>
      <w:r>
        <w:rPr>
          <w:rFonts w:hint="eastAsia"/>
        </w:rPr>
        <w:br/>
      </w:r>
      <w:r>
        <w:rPr>
          <w:rFonts w:hint="eastAsia"/>
        </w:rPr>
        <w:t>　　表 134： 电力监测装置行业供应链分析</w:t>
      </w:r>
      <w:r>
        <w:rPr>
          <w:rFonts w:hint="eastAsia"/>
        </w:rPr>
        <w:br/>
      </w:r>
      <w:r>
        <w:rPr>
          <w:rFonts w:hint="eastAsia"/>
        </w:rPr>
        <w:t>　　表 135： 电力监测装置上游原料供应商</w:t>
      </w:r>
      <w:r>
        <w:rPr>
          <w:rFonts w:hint="eastAsia"/>
        </w:rPr>
        <w:br/>
      </w:r>
      <w:r>
        <w:rPr>
          <w:rFonts w:hint="eastAsia"/>
        </w:rPr>
        <w:t>　　表 136： 电力监测装置主要地区不同应用客户分析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电力监测装置典型经销商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电力监测装置产品图片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全球不同产品类型电力监测装置销售额2021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单回路监测产品图片</w:t>
      </w:r>
      <w:r>
        <w:rPr>
          <w:rFonts w:hint="eastAsia"/>
        </w:rPr>
        <w:br/>
      </w:r>
      <w:r>
        <w:rPr>
          <w:rFonts w:hint="eastAsia"/>
        </w:rPr>
        <w:t>　　图 5： 多回路监测产品图片</w:t>
      </w:r>
      <w:r>
        <w:rPr>
          <w:rFonts w:hint="eastAsia"/>
        </w:rPr>
        <w:br/>
      </w:r>
      <w:r>
        <w:rPr>
          <w:rFonts w:hint="eastAsia"/>
        </w:rPr>
        <w:t>　　图 6： 全设施监测产品图片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全球不同电压等级电力监测装置销售额2021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全球不同电压等级电力监测装置市场份额2025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低压产品图片</w:t>
      </w:r>
      <w:r>
        <w:rPr>
          <w:rFonts w:hint="eastAsia"/>
        </w:rPr>
        <w:br/>
      </w:r>
      <w:r>
        <w:rPr>
          <w:rFonts w:hint="eastAsia"/>
        </w:rPr>
        <w:t>　　图 10： 中压产品图片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全球不同使用目的电力监测装置销售额2021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全球不同使用目的电力监测装置市场份额2025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14： 能耗监测产品图片</w:t>
      </w:r>
      <w:r>
        <w:rPr>
          <w:rFonts w:hint="eastAsia"/>
        </w:rPr>
        <w:br/>
      </w:r>
      <w:r>
        <w:rPr>
          <w:rFonts w:hint="eastAsia"/>
        </w:rPr>
        <w:t>　　图 15： 电能质量监测产品图片</w:t>
      </w:r>
      <w:r>
        <w:rPr>
          <w:rFonts w:hint="eastAsia"/>
        </w:rPr>
        <w:br/>
      </w:r>
      <w:r>
        <w:rPr>
          <w:rFonts w:hint="eastAsia"/>
        </w:rPr>
        <w:t>　　图 16： 设备保护监测产品图片</w:t>
      </w:r>
      <w:r>
        <w:rPr>
          <w:rFonts w:hint="eastAsia"/>
        </w:rPr>
        <w:br/>
      </w:r>
      <w:r>
        <w:rPr>
          <w:rFonts w:hint="eastAsia"/>
        </w:rPr>
        <w:t>　　图 17： 合规与报表产品图片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全球不同应用电力监测装置市场份额2025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政府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2025年全球前五大生产商电力监测装置市场份额</w:t>
      </w:r>
      <w:r>
        <w:rPr>
          <w:rFonts w:hint="eastAsia"/>
        </w:rPr>
        <w:br/>
      </w:r>
      <w:r>
        <w:rPr>
          <w:rFonts w:hint="eastAsia"/>
        </w:rPr>
        <w:t>　　图 25： 2025年全球电力监测装置第一梯队、第二梯队和第三梯队厂商及市场份额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全球电力监测装置产能、产量、产能利用率及发展趋势（2021-2032）&amp;（千台）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全球电力监测装置产量、需求量及发展趋势（2021-2032）&amp;（千台）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全球主要地区电力监测装置产量市场份额（2021-2032）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中国电力监测装置产能、产量、产能利用率及发展趋势（2021-2032）&amp;（千台）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中国电力监测装置产量、市场需求量及发展趋势（2021-2032）&amp;（千台）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全球电力监测装置市场销售额及增长率：（2021-2032）&amp;（万元）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全球市场电力监测装置市场规模：2021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全球市场电力监测装置价格趋势（2021-2032）&amp;（元/台）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全球主要地区电力监测装置销售收入（2021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全球主要地区电力监测装置销售收入市场份额（2021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中东市场电力监测装置销量及增长率（2021-2032）&amp;（千台）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中东市场电力监测装置收入及增长率（2021-2032）&amp;（万元）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全球不同产品类型电力监测装置价格走势（2021-2032）&amp;（元/台）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全球不同应用电力监测装置价格走势（2021-2032）&amp;（元/台）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电力监测装置中国企业SWOT分析</w:t>
      </w:r>
      <w:r>
        <w:rPr>
          <w:rFonts w:hint="eastAsia"/>
        </w:rPr>
        <w:br/>
      </w:r>
      <w:r>
        <w:rPr>
          <w:rFonts w:hint="eastAsia"/>
        </w:rPr>
        <w:t>　　图 56： 电力监测装置产业链</w:t>
      </w:r>
      <w:r>
        <w:rPr>
          <w:rFonts w:hint="eastAsia"/>
        </w:rPr>
        <w:br/>
      </w:r>
      <w:r>
        <w:rPr>
          <w:rFonts w:hint="eastAsia"/>
        </w:rPr>
        <w:t>　　图 57： 电力监测装置行业采购模式分析</w:t>
      </w:r>
      <w:r>
        <w:rPr>
          <w:rFonts w:hint="eastAsia"/>
        </w:rPr>
        <w:br/>
      </w:r>
      <w:r>
        <w:rPr>
          <w:rFonts w:hint="eastAsia"/>
        </w:rPr>
        <w:t>　　图 58： 电力监测装置行业生产模式</w:t>
      </w:r>
      <w:r>
        <w:rPr>
          <w:rFonts w:hint="eastAsia"/>
        </w:rPr>
        <w:br/>
      </w:r>
      <w:r>
        <w:rPr>
          <w:rFonts w:hint="eastAsia"/>
        </w:rPr>
        <w:t>　　图 59： 电力监测装置行业销售模式分析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f4c2e7f54455" w:history="1">
        <w:r>
          <w:rPr>
            <w:rStyle w:val="Hyperlink"/>
          </w:rPr>
          <w:t>全球与中国电力监测装置行业发展调研及前景趋势报告（2026-2032年）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f4c2e7f54455" w:history="1">
        <w:r>
          <w:rPr>
            <w:rStyle w:val="Hyperlink"/>
          </w:rPr>
          <w:t>https://www.20087.com/7/35/DianLiJianCeZhuangZhiHangYeXianZhuangJiQianJing.html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0aba4ae048b7" w:history="1">
      <w:r>
        <w:rPr>
          <w:rStyle w:val="Hyperlink"/>
        </w:rPr>
        <w:t>全球与中国电力监测装置行业发展调研及前景趋势报告（2026-2032年）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LiJianCeZhuangZhiHangYeXianZhuangJiQianJing.html" TargetMode="External" Id="R4cc9f4c2e7f5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LiJianCeZhuangZhiHangYeXianZhuangJiQianJing.html" TargetMode="External" Id="Rd1fb0aba4ae0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2026-01-25T04:14:45Z</dcterms:created>
  <dcterms:modified xsi:type="dcterms:W3CDTF">2026-01-25T05:14:45Z</dcterms:modified>
  <dc:subject>全球与中国电力监测装置行业发展调研及前景趋势报告（2026-2032年）</dc:subject>
  <dc:title>全球与中国电力监测装置行业发展调研及前景趋势报告（2026-2032年）</dc:title>
  <cp:keywords>全球与中国电力监测装置行业发展调研及前景趋势报告（2026-2032年）</cp:keywords>
  <dc:description>全球与中国电力监测装置行业发展调研及前景趋势报告（2026-2032年）</dc:description>
</cp:coreProperties>
</file>