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16e921681495a" w:history="1">
              <w:r>
                <w:rPr>
                  <w:rStyle w:val="Hyperlink"/>
                </w:rPr>
                <w:t>2026-2032年中国自动编织机行业市场调研与前景趋势报告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16e921681495a" w:history="1">
              <w:r>
                <w:rPr>
                  <w:rStyle w:val="Hyperlink"/>
                </w:rPr>
                <w:t>2026-2032年中国自动编织机行业市场调研与前景趋势报告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16e921681495a" w:history="1">
                <w:r>
                  <w:rPr>
                    <w:rStyle w:val="Hyperlink"/>
                  </w:rPr>
                  <w:t>https://www.20087.com/7/65/ZiDongBianZhiJiFaZhanXianZhuangQianJing.html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编织机是纺织智能制造的关键装备，近年来在产业自动化与柔性化生产需求驱动下持续迭代升级。目前，自动编织机主流设备已集成多轴伺服控制、电子选针、智能断纱检测及远程运维等功能，显著提升编织效率与产品一致性。在鞋服、家居、产业用纺织品等领域，自动编织机支持从袜类、无缝内衣到三维立体织物的多样化生产，满足小批量、多品种的市场趋势。同时，国产设备厂商通过引进消化吸收再创新，在控制系统稳定性、编织速度及能耗控制方面取得长足进步，逐步缩小与国际领先品牌的差距。然而，高端机型在复杂花型处理能力、材料适应性（如高性能纤维）及软件生态兼容性方面仍存在短板，部分核心部件依赖进口的局面尚未完全打破。此外，中小企业因初始投资高、技术人才缺乏，对设备智能化升级持谨慎态度，制约了行业整体转型节奏。</w:t>
      </w:r>
      <w:r>
        <w:rPr>
          <w:rFonts w:hint="eastAsia"/>
        </w:rPr>
        <w:br/>
      </w:r>
      <w:r>
        <w:rPr>
          <w:rFonts w:hint="eastAsia"/>
        </w:rPr>
        <w:t>　　未来，自动编织机将深度融合工业互联网、人工智能与新材料工艺，向高柔性、自适应与绿色制造方向演进。一方面，基于数字孪生技术的虚拟调试与工艺仿真平台将缩短新品开发周期，实现“所见即所得”的设计-生产闭环；另一方面，AI算法将赋能设备自主优化编织参数，实时调整张力、速度与密度以适应不同纱线特性，提升一次合格率。随着碳中和目标推进，低能耗电机、再生纤维适配工艺及模块化设计将成为设备研发重点，助力纺织业绿色转型。此外，服务模式亦将创新——设备企业将从硬件销售转向“设备+软件+工艺包”整体解决方案提供商，通过订阅制或按件计费等模式降低客户使用门槛。具备跨学科整合能力、全球化服务能力及开放生态构建能力的企业，将在新一轮产业升级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16e921681495a" w:history="1">
        <w:r>
          <w:rPr>
            <w:rStyle w:val="Hyperlink"/>
          </w:rPr>
          <w:t>2026-2032年中国自动编织机行业市场调研与前景趋势报告</w:t>
        </w:r>
      </w:hyperlink>
      <w:r>
        <w:rPr>
          <w:rFonts w:hint="eastAsia"/>
        </w:rPr>
        <w:t>》系统分析了自动编织机行业的市场规模、供需状况及竞争格局，结合自动编织机技术发展现状与未来方向，科学预测了行业前景与增长趋势。报告重点评估了重点自动编织机企业的经营表现及竞争优势，同时探讨了行业机遇与潜在风险。通过对自动编织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自动编织机行业界定</w:t>
      </w:r>
      <w:r>
        <w:rPr>
          <w:rFonts w:hint="eastAsia"/>
        </w:rPr>
        <w:br/>
      </w:r>
      <w:r>
        <w:rPr>
          <w:rFonts w:hint="eastAsia"/>
        </w:rPr>
        <w:t>　　第一节 自动编织机行业定义</w:t>
      </w:r>
      <w:r>
        <w:rPr>
          <w:rFonts w:hint="eastAsia"/>
        </w:rPr>
        <w:br/>
      </w:r>
      <w:r>
        <w:rPr>
          <w:rFonts w:hint="eastAsia"/>
        </w:rPr>
        <w:t>　　第二节 自动编织机行业特点分析</w:t>
      </w:r>
      <w:r>
        <w:rPr>
          <w:rFonts w:hint="eastAsia"/>
        </w:rPr>
        <w:br/>
      </w:r>
      <w:r>
        <w:rPr>
          <w:rFonts w:hint="eastAsia"/>
        </w:rPr>
        <w:t>　　第三节 自动编织机产业链分析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自动编织机行业经济环境分析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2025-2026年中国自动编织机技术发展研究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当前自动编织机技术发展现状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国内外自动编织机技术差异与原因</w:t>
      </w:r>
      <w:r>
        <w:rPr>
          <w:rFonts w:hint="eastAsia"/>
        </w:rPr>
        <w:br/>
      </w:r>
      <w:r>
        <w:rPr>
          <w:rFonts w:hint="eastAsia"/>
        </w:rPr>
        <w:t>　　第三节 自动编织机技术创新与发展趋势预测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技术进步对自动编织机行业的影响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2026年全球自动编织机行业市场运行形势分析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2026年全球自动编织机行业发展概况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全球自动编织机行业发展走势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二、全球自动编织机行业市场分布情况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三、全球自动编织机行业发展趋势分析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全球自动编织机行业重点国家和区域分析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中国自动编织机行业发展调研</w:t>
      </w:r>
      <w:r>
        <w:rPr>
          <w:rFonts w:hint="eastAsia"/>
        </w:rPr>
        <w:br/>
      </w:r>
      <w:r>
        <w:rPr>
          <w:rFonts w:hint="eastAsia"/>
        </w:rPr>
        <w:t>　　第一节 中国自动编织机市场现状分析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中国自动编织机行业产量情况分析及预测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一、自动编织机总体产能规模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二、自动编织机生产区域分布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三、2026-2032年中国自动编织机行业产量预测分析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中国自动编织机市场需求分析及预测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一、中国自动编织机市场需求特点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二、2020-2025年中国自动编织机市场需求量统计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三、2026-2032年中国自动编织机市场需求量预测分析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自动编织机行业细分产品市场调研分析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2020-2025年中国自动编织机行业重点地区调研分析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一、中国自动编织机行业重点区域市场结构调研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二、**地区自动编织机市场调研分析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三、**地区自动编织机市场调研分析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四、**地区自动编织机市场调研分析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五、**地区自动编织机市场调研分析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六、**地区自动编织机市场调研分析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一、2020-2025年中国自动编织机行业进口分析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二、2020-2025年中国自动编织机行业出口分析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三、自动编织机区域集中度分析</w:t>
      </w:r>
      <w:r>
        <w:rPr>
          <w:rFonts w:hint="eastAsia"/>
        </w:rPr>
        <w:br/>
      </w:r>
      <w:r>
        <w:rPr>
          <w:rFonts w:hint="eastAsia"/>
        </w:rPr>
        <w:t>　　第二节 自动编织机行业主要企业竞争力分析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自动编织机行业竞争格局分析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一、2026年自动编织机行业竞争分析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二、2026年中外自动编织机产品竞争分析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三、2020-2025年我国自动编织机市场竞争分析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四、2026-2032年国内主要自动编织机企业动向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自动编织机重点企业（一）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自动编织机重点企业（二）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自动编织机重点企业（三）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自动编织机重点企业（四）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自动编织机重点企业（五）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自动编织机重点企业（六）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自动编织机企业管理策略建议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提高自动编织机企业竞争力的策略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一、提高中国自动编织机企业核心竞争力的对策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二、自动编织机企业提升竞争力的主要方向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三、影响自动编织机企业核心竞争力的因素及提升途径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四、提高自动编织机企业竞争力的策略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三、我国自动编织机企业的品牌战略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2026-2032年中国自动编织机行业前景与风险预测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2026年中国自动编织机市场前景分析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2026-2032年中国自动编织机发展趋势预测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2026-2032年中国自动编织机行业投资特性分析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一、2026-2032年中国自动编织机行业进入壁垒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二、2026-2032年中国自动编织机行业盈利模式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三、2026-2032年中国自动编织机行业盈利因素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2026-2032年中国自动编织机行业投资机会分析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一、2026-2032年中国自动编织机细分市场投资机会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二、2026-2032年中国自动编织机行业区域市场投资潜力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一、2026-2032年中国自动编织机行业市场竞争风险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二、2026-2032年中国自动编织机行业技术风险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三、2026-2032年中国自动编织机行业政策风险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四、2026-2032年中国自动编织机行业进入退出风险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2026年自动编织机行业多维发展策略专题研究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2026年自动编织机行业降本增效与转型升级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一、自动编织机企业降本增效实施路径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2、智能制造提升自动编织机生产效率</w:t>
      </w:r>
      <w:r>
        <w:rPr>
          <w:rFonts w:hint="eastAsia"/>
        </w:rPr>
        <w:br/>
      </w:r>
      <w:r>
        <w:rPr>
          <w:rFonts w:hint="eastAsia"/>
        </w:rPr>
        <w:t>　　　　二、自动编织机产业转型升级关键举措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1、传统自动编织机业务数字化改造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2026年自动编织机行业价值评估与全球布局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一、自动编织机企业价值评估体系构建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1、自动编织机行业估值模型分析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2、成长性自动编织机企业筛选标准</w:t>
      </w:r>
      <w:r>
        <w:rPr>
          <w:rFonts w:hint="eastAsia"/>
        </w:rPr>
        <w:br/>
      </w:r>
      <w:r>
        <w:rPr>
          <w:rFonts w:hint="eastAsia"/>
        </w:rPr>
        <w:t>　　　　二、自动编织机行业出海布局战略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1、重点海外自动编织机市场投资机遇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2、跨境自动编织机贸易风险应对策略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2026年自动编织机行业标准体系与产业治理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一、自动编织机行业标准建设规划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1、自动编织机产品质量标准升级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2、国际自动编织机标准对接路径</w:t>
      </w:r>
      <w:r>
        <w:rPr>
          <w:rFonts w:hint="eastAsia"/>
        </w:rPr>
        <w:br/>
      </w:r>
      <w:r>
        <w:rPr>
          <w:rFonts w:hint="eastAsia"/>
        </w:rPr>
        <w:t>　　　　二、自动编织机产业治理现代化建议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1、自动编织机行业监管创新机制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2、区域自动编织机产业集群培育政策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自动编织机行业研究结论</w:t>
      </w:r>
      <w:r>
        <w:rPr>
          <w:rFonts w:hint="eastAsia"/>
        </w:rPr>
        <w:br/>
      </w:r>
      <w:r>
        <w:rPr>
          <w:rFonts w:hint="eastAsia"/>
        </w:rPr>
        <w:t>　　第二节 自动编织机行业投资价值评估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中.智.林.：自动编织机行业投资建议</w:t>
      </w:r>
      <w:r>
        <w:rPr>
          <w:rFonts w:hint="eastAsia"/>
        </w:rPr>
        <w:br/>
      </w:r>
      <w:r>
        <w:rPr>
          <w:rFonts w:hint="eastAsia"/>
        </w:rPr>
        <w:t>　　　　一、自动编织机行业投资策略建议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二、自动编织机行业投资方向建议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三、自动编织机行业投资方式建议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2020-2025年中国自动编织机行业产量及增长趋势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2026-2032年中国自动编织机行业产量预测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2020-2025年中国自动编织机行业市场需求及增长情况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2026-2032年中国自动编织机行业市场需求预测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2020-2025年中国自动编织机行业利润及增长情况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**地区自动编织机行业市场需求情况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**地区自动编织机行业市场需求情况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2020-2025年中国自动编织机行业出口情况分析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2020-2025年中国自动编织机行业产品市场价格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2026-2032年中国自动编织机行业产品市场价格走势预测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自动编织机重点企业经营情况分析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自动编织机重点企业经营情况分析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2026-2032年中国自动编织机市场规模预测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2026-2032年中国自动编织机行业利润预测</w:t>
      </w:r>
      <w:r>
        <w:rPr>
          <w:rFonts w:hint="eastAsia"/>
        </w:rPr>
        <w:br/>
      </w:r>
      <w:r>
        <w:rPr>
          <w:rFonts w:hint="eastAsia"/>
        </w:rPr>
        <w:t>　　图表 2026年自动编织机行业壁垒</w:t>
      </w:r>
      <w:r>
        <w:rPr>
          <w:rFonts w:hint="eastAsia"/>
        </w:rPr>
        <w:br/>
      </w:r>
      <w:r>
        <w:rPr>
          <w:rFonts w:hint="eastAsia"/>
        </w:rPr>
        <w:t>　　图表 2026年自动编织机市场前景分析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2026-2032年中国自动编织机市场需求预测</w:t>
      </w:r>
      <w:r>
        <w:rPr>
          <w:rFonts w:hint="eastAsia"/>
        </w:rPr>
        <w:br/>
      </w:r>
      <w:r>
        <w:rPr>
          <w:rFonts w:hint="eastAsia"/>
        </w:rPr>
        <w:t>　　图表 2026年自动编织机发展趋势预测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16e921681495a" w:history="1">
        <w:r>
          <w:rPr>
            <w:rStyle w:val="Hyperlink"/>
          </w:rPr>
          <w:t>2026-2032年中国自动编织机行业市场调研与前景趋势报告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16e921681495a" w:history="1">
        <w:r>
          <w:rPr>
            <w:rStyle w:val="Hyperlink"/>
          </w:rPr>
          <w:t>https://www.20087.com/7/65/ZiDongBianZhiJiFaZhanXianZhuangQianJing.html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热点：各种编织机、自动编织机教程、新型编织机、自动编织机原理图、编织机器多少钱一台、自动编织机视频、编织机教程、自动编织机可以编织毛绒玩具吗、卧式编织机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a19a8f9d400a" w:history="1">
      <w:r>
        <w:rPr>
          <w:rStyle w:val="Hyperlink"/>
        </w:rPr>
        <w:t>2026-2032年中国自动编织机行业市场调研与前景趋势报告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iDongBianZhiJiFaZhanXianZhuangQianJing.html" TargetMode="External" Id="R8c516e92168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iDongBianZhiJiFaZhanXianZhuangQianJing.html" TargetMode="External" Id="R68d7a19a8f9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2026-01-07T02:23:08Z</dcterms:created>
  <dcterms:modified xsi:type="dcterms:W3CDTF">2026-01-07T03:23:08Z</dcterms:modified>
  <dc:subject>2026-2032年中国自动编织机行业市场调研与前景趋势报告</dc:subject>
  <dc:title>2026-2032年中国自动编织机行业市场调研与前景趋势报告</dc:title>
  <cp:keywords>2026-2032年中国自动编织机行业市场调研与前景趋势报告</cp:keywords>
  <dc:description>2026-2032年中国自动编织机行业市场调研与前景趋势报告</dc:description>
</cp:coreProperties>
</file>