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d664dfbf48ac" w:history="1">
              <w:r>
                <w:rPr>
                  <w:rStyle w:val="Hyperlink"/>
                </w:rPr>
                <w:t>2026-2032年全球与中国自由锻造压力机行业发展研究及前景趋势分析报告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d664dfbf48ac" w:history="1">
              <w:r>
                <w:rPr>
                  <w:rStyle w:val="Hyperlink"/>
                </w:rPr>
                <w:t>2026-2032年全球与中国自由锻造压力机行业发展研究及前景趋势分析报告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dd664dfbf48ac" w:history="1">
                <w:r>
                  <w:rPr>
                    <w:rStyle w:val="Hyperlink"/>
                  </w:rPr>
                  <w:t>https://www.20087.com/7/15/ZiYouDuanZaoYaLiJiXianZhuangYuQianJingFenXi.html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锻造压力机是重型机械制造、航空航天、能源装备等领域用于生产大型锻件的核心成形设备，通过液压或机械驱动对金属坯料施加高能量冲击或静压力，实现晶粒细化与致密化。目前，自由锻造压力机主流设备以万吨级液压机为主，具备高刚性框架、多缸同步控制及智能温控系统，可锻造航空发动机盘件、核电主泵轴、超临界转子等关键部件。近年来，行业聚焦于提升打击能量精度、节能降耗（如采用蓄能器回路）及数字化监控能力，部分高端机型已集成锻造过程数据采集与工艺参数闭环反馈。然而，设备投资大、占地面积广、对地基要求严苛，且操作高度依赖经验丰富的技师，制约了中小企业的应用普及。</w:t>
      </w:r>
      <w:r>
        <w:rPr>
          <w:rFonts w:hint="eastAsia"/>
        </w:rPr>
        <w:br/>
      </w:r>
      <w:r>
        <w:rPr>
          <w:rFonts w:hint="eastAsia"/>
        </w:rPr>
        <w:t>　　未来，自由锻造压力机将朝着智能化、绿色化与柔性化方向深度演进。市场调研网指出，基于数字孪生的虚拟锻造平台可实现工艺预演与参数优化，大幅减少试错成本；嵌入式传感器网络将实时监测模具温度、坯料变形抗力及设备应力状态，支撑预测性维护。在“双碳”目标驱动下，高效伺服液压系统与能量回收技术将显著降低单位锻件能耗。为适配多品种小批量生产需求，模块化快换模具接口与自适应控制算法将提升设备柔性。此外，与机器人上下料、在线无损检测系统的集成，将推动自由锻造产线向无人化车间转型，重塑高端装备制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dd664dfbf48ac" w:history="1">
        <w:r>
          <w:rPr>
            <w:rStyle w:val="Hyperlink"/>
          </w:rPr>
          <w:t>2026-2032年全球与中国自由锻造压力机行业发展研究及前景趋势分析报告</w:t>
        </w:r>
      </w:hyperlink>
      <w:r>
        <w:rPr>
          <w:rFonts w:hint="eastAsia"/>
        </w:rPr>
        <w:t>》，2025年自由锻造压力机行业市场规模达 亿元，预计2032年市场规模将达 亿元，期间年均复合增长率（CAGR）达 %。报告系统研究了自由锻造压力机行业的市场运行态势，并对未来发展趋势进行了科学预测。报告包括行业基础知识、国内外环境分析、运行数据解读及产业链梳理，同时探讨了自由锻造压力机市场竞争格局与重点企业的表现。基于对自由锻造压力机行业的全面分析，报告展望了自由锻造压力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按产品类型细分，全球自由锻造压力机市场规模2021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两柱型</w:t>
      </w:r>
      <w:r>
        <w:rPr>
          <w:rFonts w:hint="eastAsia"/>
        </w:rPr>
        <w:br/>
      </w:r>
      <w:r>
        <w:rPr>
          <w:rFonts w:hint="eastAsia"/>
        </w:rPr>
        <w:t>　　　　1.3.3 四柱型</w:t>
      </w:r>
      <w:r>
        <w:rPr>
          <w:rFonts w:hint="eastAsia"/>
        </w:rPr>
        <w:br/>
      </w:r>
      <w:r>
        <w:rPr>
          <w:rFonts w:hint="eastAsia"/>
        </w:rPr>
        <w:t>　　　　1.3.4 C型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按应用细分，全球自由锻造压力机市场规模2021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军工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自由锻造压力机行业发展总体概况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自由锻造压力机行业发展主要特点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自由锻造压力机行业发展影响因素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自由锻造压力机有利因素</w:t>
      </w:r>
      <w:r>
        <w:rPr>
          <w:rFonts w:hint="eastAsia"/>
        </w:rPr>
        <w:br/>
      </w:r>
      <w:r>
        <w:rPr>
          <w:rFonts w:hint="eastAsia"/>
        </w:rPr>
        <w:t>　　　　1.5.3 .2 自由锻造压力机不利因素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全球市场，近三年自由锻造压力机主要企业占有率及排名（按销量）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自由锻造压力机主要企业在国际市场占有率（按销量，2023-2026）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2025年自由锻造压力机主要企业在国际市场排名（按销量）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全球市场主要企业自由锻造压力机销量（2023-2026）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全球市场，近三年自由锻造压力机主要企业占有率及排名（按收入）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自由锻造压力机主要企业在国际市场占有率（按收入，2023-2026）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2025年自由锻造压力机主要企业在国际市场排名（按收入）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全球市场主要企业自由锻造压力机销售收入（2023-2026）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全球市场主要企业自由锻造压力机销售价格（2023-2026）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中国市场，近三年自由锻造压力机主要企业占有率及排名（按销量）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自由锻造压力机主要企业在中国市场占有率（按销量，2023-2026）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2025年自由锻造压力机主要企业在中国市场排名（按销量）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中国市场主要企业自由锻造压力机销量（2023-2026）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中国市场，近三年自由锻造压力机主要企业占有率及排名（按收入）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自由锻造压力机主要企业在中国市场占有率（按收入，2023-2026）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2025年自由锻造压力机主要企业在中国市场排名（按收入）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中国市场主要企业自由锻造压力机销售收入（2023-2026）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全球主要厂商自由锻造压力机总部及产地分布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全球主要厂商成立时间及自由锻造压力机商业化日期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全球主要厂商自由锻造压力机产品类型及应用</w:t>
      </w:r>
      <w:r>
        <w:rPr>
          <w:rFonts w:hint="eastAsia"/>
        </w:rPr>
        <w:br/>
      </w:r>
      <w:r>
        <w:rPr>
          <w:rFonts w:hint="eastAsia"/>
        </w:rPr>
        <w:t>　　2.9 自由锻造压力机行业集中度、竞争程度分析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自由锻造压力机行业集中度分析：2025年全球Top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全球自由锻造压力机第一梯队、第二梯队和第三梯队生产商（品牌）及市场份额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全球自由锻造压力机总体规模分析</w:t>
      </w:r>
      <w:r>
        <w:rPr>
          <w:rFonts w:hint="eastAsia"/>
        </w:rPr>
        <w:br/>
      </w:r>
      <w:r>
        <w:rPr>
          <w:rFonts w:hint="eastAsia"/>
        </w:rPr>
        <w:t>　　3.1 全球自由锻造压力机供需现状及预测（2021-2032）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全球自由锻造压力机产能、产量、产能利用率及发展趋势（2021-2032）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全球自由锻造压力机产量、需求量及发展趋势（2021-2032）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全球主要地区自由锻造压力机产量及发展趋势（2021-2032）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全球主要地区自由锻造压力机产量（2021-2026）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全球主要地区自由锻造压力机产量（2027-2032）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全球主要地区自由锻造压力机产量市场份额（2021-2032）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中国自由锻造压力机供需现状及预测（2021-2032）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中国自由锻造压力机产能、产量、产能利用率及发展趋势（2021-2032）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中国自由锻造压力机产量、市场需求量及发展趋势（2021-2032）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中国市场自由锻造压力机进出口（2021-2032）</w:t>
      </w:r>
      <w:r>
        <w:rPr>
          <w:rFonts w:hint="eastAsia"/>
        </w:rPr>
        <w:br/>
      </w:r>
      <w:r>
        <w:rPr>
          <w:rFonts w:hint="eastAsia"/>
        </w:rPr>
        <w:t>　　3.4 全球自由锻造压力机销量及销售额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全球市场自由锻造压力机销售额（2021-2032）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全球市场自由锻造压力机销量（2021-2032）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全球市场自由锻造压力机价格趋势（2021-2032）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全球自由锻造压力机主要地区分析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全球主要地区自由锻造压力机市场规模分析：2021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全球主要地区自由锻造压力机销售收入及市场份额（2021-2026）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全球主要地区自由锻造压力机销售收入预测（2027-2032）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全球主要地区自由锻造压力机销量分析：2021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全球主要地区自由锻造压力机销量及市场份额（2021-2026）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全球主要地区自由锻造压力机销量及市场份额预测（2027-2032）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北美市场自由锻造压力机销量、收入及增长率（2021-2032）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欧洲市场自由锻造压力机销量、收入及增长率（2021-2032）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中国市场自由锻造压力机销量、收入及增长率（2021-2032）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日本市场自由锻造压力机销量、收入及增长率（2021-2032）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东南亚市场自由锻造压力机销量、收入及增长率（2021-2032）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印度市场自由锻造压力机销量、收入及增长率（2021-2032）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南美市场自由锻造压力机销量、收入及增长率（2021-2032）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中东市场自由锻造压力机销量、收入及增长率（2021-2032）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不同产品类型自由锻造压力机分析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全球不同产品类型自由锻造压力机销量（2021-2032）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全球不同产品类型自由锻造压力机销量及市场份额（2021-2026）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全球不同产品类型自由锻造压力机销量预测（2027-2032）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全球不同产品类型自由锻造压力机收入（2021-2032）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全球不同产品类型自由锻造压力机收入及市场份额（2021-2026）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全球不同产品类型自由锻造压力机收入预测（2027-2032）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全球不同产品类型自由锻造压力机价格走势（2021-2032）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中国不同产品类型自由锻造压力机销量（2021-2032）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中国不同产品类型自由锻造压力机销量及市场份额（2021-2026）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中国不同产品类型自由锻造压力机销量预测（2027-2032）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中国不同产品类型自由锻造压力机收入（2021-2032）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中国不同产品类型自由锻造压力机收入及市场份额（2021-2026）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中国不同产品类型自由锻造压力机收入预测（2027-2032）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不同应用自由锻造压力机分析</w:t>
      </w:r>
      <w:r>
        <w:rPr>
          <w:rFonts w:hint="eastAsia"/>
        </w:rPr>
        <w:br/>
      </w:r>
      <w:r>
        <w:rPr>
          <w:rFonts w:hint="eastAsia"/>
        </w:rPr>
        <w:t>　　7.1 全球不同应用自由锻造压力机销量（2021-2032）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全球不同应用自由锻造压力机销量及市场份额（2021-2026）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全球不同应用自由锻造压力机销量预测（2027-2032）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全球不同应用自由锻造压力机收入（2021-2032）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全球不同应用自由锻造压力机收入及市场份额（2021-2026）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全球不同应用自由锻造压力机收入预测（2027-2032）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全球不同应用自由锻造压力机价格走势（2021-2032）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中国不同应用自由锻造压力机销量（2021-2032）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中国不同应用自由锻造压力机销量及市场份额（2021-2026）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中国不同应用自由锻造压力机销量预测（2027-2032）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中国不同应用自由锻造压力机收入（2021-2032）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中国不同应用自由锻造压力机收入及市场份额（2021-2026）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中国不同应用自由锻造压力机收入预测（2027-2032）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自由锻造压力机行业发展趋势</w:t>
      </w:r>
      <w:r>
        <w:rPr>
          <w:rFonts w:hint="eastAsia"/>
        </w:rPr>
        <w:br/>
      </w:r>
      <w:r>
        <w:rPr>
          <w:rFonts w:hint="eastAsia"/>
        </w:rPr>
        <w:t>　　8.2 自由锻造压力机行业主要驱动因素</w:t>
      </w:r>
      <w:r>
        <w:rPr>
          <w:rFonts w:hint="eastAsia"/>
        </w:rPr>
        <w:br/>
      </w:r>
      <w:r>
        <w:rPr>
          <w:rFonts w:hint="eastAsia"/>
        </w:rPr>
        <w:t>　　8.3 自由锻造压力机中国企业SWOT分析</w:t>
      </w:r>
      <w:r>
        <w:rPr>
          <w:rFonts w:hint="eastAsia"/>
        </w:rPr>
        <w:br/>
      </w:r>
      <w:r>
        <w:rPr>
          <w:rFonts w:hint="eastAsia"/>
        </w:rPr>
        <w:t>　　8.4 中国自由锻造压力机行业政策环境分析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自由锻造压力机行业产业链简介</w:t>
      </w:r>
      <w:r>
        <w:rPr>
          <w:rFonts w:hint="eastAsia"/>
        </w:rPr>
        <w:br/>
      </w:r>
      <w:r>
        <w:rPr>
          <w:rFonts w:hint="eastAsia"/>
        </w:rPr>
        <w:t>　　　　9.1.1 自由锻造压力机行业供应链分析</w:t>
      </w:r>
      <w:r>
        <w:rPr>
          <w:rFonts w:hint="eastAsia"/>
        </w:rPr>
        <w:br/>
      </w:r>
      <w:r>
        <w:rPr>
          <w:rFonts w:hint="eastAsia"/>
        </w:rPr>
        <w:t>　　　　9.1.2 自由锻造压力机主要原料及供应情况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自由锻造压力机行业采购模式</w:t>
      </w:r>
      <w:r>
        <w:rPr>
          <w:rFonts w:hint="eastAsia"/>
        </w:rPr>
        <w:br/>
      </w:r>
      <w:r>
        <w:rPr>
          <w:rFonts w:hint="eastAsia"/>
        </w:rPr>
        <w:t>　　9.3 自由锻造压力机行业生产模式</w:t>
      </w:r>
      <w:r>
        <w:rPr>
          <w:rFonts w:hint="eastAsia"/>
        </w:rPr>
        <w:br/>
      </w:r>
      <w:r>
        <w:rPr>
          <w:rFonts w:hint="eastAsia"/>
        </w:rPr>
        <w:t>　　9.4 自由锻造压力机行业销售模式及销售渠道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按产品类型细分，全球自由锻造压力机市场规模2021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按应用细分，全球自由锻造压力机市场规模（CAGR）2021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自由锻造压力机行业发展主要特点</w:t>
      </w:r>
      <w:r>
        <w:rPr>
          <w:rFonts w:hint="eastAsia"/>
        </w:rPr>
        <w:br/>
      </w:r>
      <w:r>
        <w:rPr>
          <w:rFonts w:hint="eastAsia"/>
        </w:rPr>
        <w:t>　　表 4： 自由锻造压力机行业发展有利因素分析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自由锻造压力机行业发展不利因素分析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进入自由锻造压力机行业壁垒</w:t>
      </w:r>
      <w:r>
        <w:rPr>
          <w:rFonts w:hint="eastAsia"/>
        </w:rPr>
        <w:br/>
      </w:r>
      <w:r>
        <w:rPr>
          <w:rFonts w:hint="eastAsia"/>
        </w:rPr>
        <w:t>　　表 7： 自由锻造压力机主要企业在国际市场占有率（按销量，2023-2026）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2025年自由锻造压力机主要企业在国际市场排名（按销量）&amp;（台）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全球市场主要企业自由锻造压力机销量（2023-2026）&amp;（台）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自由锻造压力机主要企业在国际市场占有率（按收入，2023-2026）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2025年自由锻造压力机主要企业在国际市场排名（按收入）&amp;（万元）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全球市场主要企业自由锻造压力机销售收入（2023-2026）&amp;（万元）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全球市场主要企业自由锻造压力机销售价格（2023-2026）&amp;（元/台）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自由锻造压力机主要企业在中国市场占有率（按销量，2023-2026）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2025年自由锻造压力机主要企业在中国市场排名（按销量）&amp;（台）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中国市场主要企业自由锻造压力机销量（2023-2026）&amp;（台）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自由锻造压力机主要企业在中国市场占有率（按收入，2023-2026）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2025年自由锻造压力机主要企业在中国市场排名（按收入）&amp;（万元）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中国市场主要企业自由锻造压力机销售收入（2023-2026）&amp;（万元）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全球主要厂商自由锻造压力机总部及产地分布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全球主要厂商成立时间及自由锻造压力机商业化日期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全球主要厂商自由锻造压力机产品类型及应用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2025年全球自由锻造压力机主要厂商市场地位（第一梯队、第二梯队和第三梯队）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全球自由锻造压力机市场投资、并购等现状分析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全球主要地区自由锻造压力机产量增速（CAGR）：（2021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全球主要地区自由锻造压力机产量（2021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全球主要地区自由锻造压力机产量（2021-2026）&amp;（台）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全球主要地区自由锻造压力机产量（2027-2032）&amp;（台）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全球主要地区自由锻造压力机产量市场份额（2021-2026）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全球主要地区自由锻造压力机产量市场份额（2027-2032）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中国市场自由锻造压力机产量、销量、进出口（2021-2026）&amp;（台）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中国市场自由锻造压力机产量、销量、进出口预测（2027-2032）&amp;（台）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全球主要地区自由锻造压力机销售收入增速：（2021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全球主要地区自由锻造压力机销售收入（2021-2026）&amp;（万元）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全球主要地区自由锻造压力机销售收入市场份额（2021-2026）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全球主要地区自由锻造压力机收入（2027-2032）&amp;（万元）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全球主要地区自由锻造压力机收入市场份额（2027-2032）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全球主要地区自由锻造压力机销量（台）：2021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全球主要地区自由锻造压力机销量（2021-2026）&amp;（台）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全球主要地区自由锻造压力机销量（2027-2032）&amp;（台）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全球主要地区自由锻造压力机销量份额（2027-2032）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自由锻造压力机生产基地、销售区域、竞争对手及市场地位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全球不同产品类型自由锻造压力机销量（2021-2026）&amp;（台）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全球不同产品类型自由锻造压力机销量预测（2027-2032）&amp;（台）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全球市场不同产品类型自由锻造压力机销量市场份额预测（2027-2032）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全球不同产品类型自由锻造压力机收入（2021-2026）&amp;（万元）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全球不同产品类型自由锻造压力机收入市场份额（2021-2026）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全球不同产品类型自由锻造压力机收入预测（2027-2032）&amp;（万元）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全球不同产品类型自由锻造压力机收入市场份额预测（2027-2032）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中国不同产品类型自由锻造压力机销量（2021-2026）&amp;（台）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中国不同产品类型自由锻造压力机销量预测（2027-2032）&amp;（台）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全球市场不同产品类型自由锻造压力机销量市场份额预测（2027-2032）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中国不同产品类型自由锻造压力机收入（2021-2026）&amp;（万元）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中国不同产品类型自由锻造压力机收入市场份额（2021-2026）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中国不同产品类型自由锻造压力机收入预测（2027-2032）&amp;（万元）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中国不同产品类型自由锻造压力机收入市场份额预测（2027-2032）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全球不同应用自由锻造压力机销量（2021-2026）&amp;（台）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全球不同应用自由锻造压力机销量预测（2027-2032）&amp;（台）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全球市场不同应用自由锻造压力机销量市场份额预测（2027-2032）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全球不同应用自由锻造压力机收入（2021-2026）&amp;（万元）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全球不同应用自由锻造压力机收入市场份额（2021-2026）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全球不同应用自由锻造压力机收入预测（2027-2032）&amp;（万元）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全球不同应用自由锻造压力机收入市场份额预测（2027-2032）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中国不同应用自由锻造压力机销量（2021-2026）&amp;（台）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中国不同应用自由锻造压力机销量预测（2027-2032）&amp;（台）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中国市场不同应用自由锻造压力机销量市场份额预测（2027-2032）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中国不同应用自由锻造压力机收入（2021-2026）&amp;（万元）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中国不同应用自由锻造压力机收入市场份额（2021-2026）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中国不同应用自由锻造压力机收入预测（2027-2032）&amp;（万元）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中国不同应用自由锻造压力机收入市场份额预测（2027-2032）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自由锻造压力机行业发展趋势</w:t>
      </w:r>
      <w:r>
        <w:rPr>
          <w:rFonts w:hint="eastAsia"/>
        </w:rPr>
        <w:br/>
      </w:r>
      <w:r>
        <w:rPr>
          <w:rFonts w:hint="eastAsia"/>
        </w:rPr>
        <w:t>　　表 151： 自由锻造压力机行业主要驱动因素</w:t>
      </w:r>
      <w:r>
        <w:rPr>
          <w:rFonts w:hint="eastAsia"/>
        </w:rPr>
        <w:br/>
      </w:r>
      <w:r>
        <w:rPr>
          <w:rFonts w:hint="eastAsia"/>
        </w:rPr>
        <w:t>　　表 152： 自由锻造压力机行业供应链分析</w:t>
      </w:r>
      <w:r>
        <w:rPr>
          <w:rFonts w:hint="eastAsia"/>
        </w:rPr>
        <w:br/>
      </w:r>
      <w:r>
        <w:rPr>
          <w:rFonts w:hint="eastAsia"/>
        </w:rPr>
        <w:t>　　表 153： 自由锻造压力机上游原料供应商</w:t>
      </w:r>
      <w:r>
        <w:rPr>
          <w:rFonts w:hint="eastAsia"/>
        </w:rPr>
        <w:br/>
      </w:r>
      <w:r>
        <w:rPr>
          <w:rFonts w:hint="eastAsia"/>
        </w:rPr>
        <w:t>　　表 154： 自由锻造压力机主要地区不同应用客户分析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自由锻造压力机典型经销商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自由锻造压力机产品图片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全球不同产品类型自由锻造压力机销售额2021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全球不同产品类型自由锻造压力机市场份额2025 &amp; 2032</w:t>
      </w:r>
      <w:r>
        <w:rPr>
          <w:rFonts w:hint="eastAsia"/>
        </w:rPr>
        <w:br/>
      </w:r>
      <w:r>
        <w:rPr>
          <w:rFonts w:hint="eastAsia"/>
        </w:rPr>
        <w:t>　　图 4： 两柱型产品图片</w:t>
      </w:r>
      <w:r>
        <w:rPr>
          <w:rFonts w:hint="eastAsia"/>
        </w:rPr>
        <w:br/>
      </w:r>
      <w:r>
        <w:rPr>
          <w:rFonts w:hint="eastAsia"/>
        </w:rPr>
        <w:t>　　图 5： 四柱型产品图片</w:t>
      </w:r>
      <w:r>
        <w:rPr>
          <w:rFonts w:hint="eastAsia"/>
        </w:rPr>
        <w:br/>
      </w:r>
      <w:r>
        <w:rPr>
          <w:rFonts w:hint="eastAsia"/>
        </w:rPr>
        <w:t>　　图 6： C型产品图片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全球不同应用自由锻造压力机市场份额2025 &amp; 2032</w:t>
      </w:r>
      <w:r>
        <w:rPr>
          <w:rFonts w:hint="eastAsia"/>
        </w:rPr>
        <w:br/>
      </w:r>
      <w:r>
        <w:rPr>
          <w:rFonts w:hint="eastAsia"/>
        </w:rPr>
        <w:t>　　图 9： 军工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2025年全球前五大生产商自由锻造压力机市场份额</w:t>
      </w:r>
      <w:r>
        <w:rPr>
          <w:rFonts w:hint="eastAsia"/>
        </w:rPr>
        <w:br/>
      </w:r>
      <w:r>
        <w:rPr>
          <w:rFonts w:hint="eastAsia"/>
        </w:rPr>
        <w:t>　　图 15： 2025年全球自由锻造压力机第一梯队、第二梯队和第三梯队厂商及市场份额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全球自由锻造压力机产能、产量、产能利用率及发展趋势（2021-2032）&amp;（台）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全球自由锻造压力机产量、需求量及发展趋势（2021-2032）&amp;（台）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全球主要地区自由锻造压力机产量市场份额（2021-2032）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中国自由锻造压力机产能、产量、产能利用率及发展趋势（2021-2032）&amp;（台）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中国自由锻造压力机产量、市场需求量及发展趋势（2021-2032）&amp;（台）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全球自由锻造压力机市场销售额及增长率：（2021-2032）&amp;（万元）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全球市场自由锻造压力机市场规模：2021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全球市场自由锻造压力机价格趋势（2021-2032）&amp;（元/台）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全球主要地区自由锻造压力机销售收入（2021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全球主要地区自由锻造压力机销售收入市场份额（2021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全球不同产品类型自由锻造压力机价格走势（2021-2032）&amp;（元/台）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全球不同应用自由锻造压力机价格走势（2021-2032）&amp;（元/台）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自由锻造压力机中国企业SWOT分析</w:t>
      </w:r>
      <w:r>
        <w:rPr>
          <w:rFonts w:hint="eastAsia"/>
        </w:rPr>
        <w:br/>
      </w:r>
      <w:r>
        <w:rPr>
          <w:rFonts w:hint="eastAsia"/>
        </w:rPr>
        <w:t>　　图 46： 自由锻造压力机产业链</w:t>
      </w:r>
      <w:r>
        <w:rPr>
          <w:rFonts w:hint="eastAsia"/>
        </w:rPr>
        <w:br/>
      </w:r>
      <w:r>
        <w:rPr>
          <w:rFonts w:hint="eastAsia"/>
        </w:rPr>
        <w:t>　　图 47： 自由锻造压力机行业采购模式分析</w:t>
      </w:r>
      <w:r>
        <w:rPr>
          <w:rFonts w:hint="eastAsia"/>
        </w:rPr>
        <w:br/>
      </w:r>
      <w:r>
        <w:rPr>
          <w:rFonts w:hint="eastAsia"/>
        </w:rPr>
        <w:t>　　图 48： 自由锻造压力机行业生产模式</w:t>
      </w:r>
      <w:r>
        <w:rPr>
          <w:rFonts w:hint="eastAsia"/>
        </w:rPr>
        <w:br/>
      </w:r>
      <w:r>
        <w:rPr>
          <w:rFonts w:hint="eastAsia"/>
        </w:rPr>
        <w:t>　　图 49： 自由锻造压力机行业销售模式分析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d664dfbf48ac" w:history="1">
        <w:r>
          <w:rPr>
            <w:rStyle w:val="Hyperlink"/>
          </w:rPr>
          <w:t>2026-2032年全球与中国自由锻造压力机行业发展研究及前景趋势分析报告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dd664dfbf48ac" w:history="1">
        <w:r>
          <w:rPr>
            <w:rStyle w:val="Hyperlink"/>
          </w:rPr>
          <w:t>https://www.20087.com/7/15/ZiYouDuanZaoYaLiJiXianZhuangYuQianJingFenXi.html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热点：自由锻造压力机的原理、800吨自由锻压机、自由锻造水压机在哪研制成功、自由锻造油压机1000t以下、自动锻压机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c6edbfb114e6d" w:history="1">
      <w:r>
        <w:rPr>
          <w:rStyle w:val="Hyperlink"/>
        </w:rPr>
        <w:t>2026-2032年全球与中国自由锻造压力机行业发展研究及前景趋势分析报告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iYouDuanZaoYaLiJiXianZhuangYuQianJingFenXi.html" TargetMode="External" Id="Rca1dd664dfb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iYouDuanZaoYaLiJiXianZhuangYuQianJingFenXi.html" TargetMode="External" Id="Rc4bc6edbfb11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2026-03-25T05:12:53Z</dcterms:created>
  <dcterms:modified xsi:type="dcterms:W3CDTF">2026-03-25T06:12:53Z</dcterms:modified>
  <dc:subject>2026-2032年全球与中国自由锻造压力机行业发展研究及前景趋势分析报告</dc:subject>
  <dc:title>2026-2032年全球与中国自由锻造压力机行业发展研究及前景趋势分析报告</dc:title>
  <cp:keywords>2026-2032年全球与中国自由锻造压力机行业发展研究及前景趋势分析报告</cp:keywords>
  <dc:description>2026-2032年全球与中国自由锻造压力机行业发展研究及前景趋势分析报告</dc:description>
</cp:coreProperties>
</file>