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26b90de2f448f" w:history="1">
              <w:r>
                <w:rPr>
                  <w:rStyle w:val="Hyperlink"/>
                </w:rPr>
                <w:t>2026-2032年全球与中国色谱仪器行业市场调研及前景趋势报告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26b90de2f448f" w:history="1">
              <w:r>
                <w:rPr>
                  <w:rStyle w:val="Hyperlink"/>
                </w:rPr>
                <w:t>2026-2032年全球与中国色谱仪器行业市场调研及前景趋势报告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26b90de2f448f" w:history="1">
                <w:r>
                  <w:rPr>
                    <w:rStyle w:val="Hyperlink"/>
                  </w:rPr>
                  <w:t>https://www.20087.com/7/65/SePuYiQiHangYeFaZhanQianJing.html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器是分离、定性和定量分析复杂混合物的核心分析设备，主要包括气相色谱（GC）、液相色谱（HPLC/UHPLC）、离子色谱及制备色谱，广泛应用于制药、环境、食品、化工及生命科学领域。当前高端仪器强调高分辨率、高灵敏度（如三重四极杆质谱联用）、自动化进样及合规软件（符合21 CFR Part 11）。在药品质量控制与代谢组学研究推动下，对多维色谱（如LC×LC）、超高效分离（&lt;2μm填料）及快速分析需求持续增长。然而，仪器购置与维护成本高昂，操作人员需专业培训；且方法开发周期长，难以适应高通量筛查场景。</w:t>
      </w:r>
      <w:r>
        <w:rPr>
          <w:rFonts w:hint="eastAsia"/>
        </w:rPr>
        <w:br/>
      </w:r>
      <w:r>
        <w:rPr>
          <w:rFonts w:hint="eastAsia"/>
        </w:rPr>
        <w:t>　　未来，色谱仪器将向微型化、智能化与多模态融合演进。芯片级色谱柱与微流控系统实现便携式现场检测；AI算法自动优化梯度程序、识别峰形异常并推荐方法参数。在联用技术上，色谱-高分辨质谱-光谱多维联用提升结构解析能力；云端数据库支持跨实验室数据比对与共享。同时，绿色色谱理念推动低溶剂消耗（如SFC超临界流体色谱）与可再生固定相开发。长远看，色谱仪器将从实验室核心设备升级为连接数字科研、智能制造与实时质量监控的智能分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26b90de2f448f" w:history="1">
        <w:r>
          <w:rPr>
            <w:rStyle w:val="Hyperlink"/>
          </w:rPr>
          <w:t>2026-2032年全球与中国色谱仪器行业市场调研及前景趋势报告</w:t>
        </w:r>
      </w:hyperlink>
      <w:r>
        <w:rPr>
          <w:rFonts w:hint="eastAsia"/>
        </w:rPr>
        <w:t>》依托国家统计局及色谱仪器相关协会的详实数据，全面解析了色谱仪器行业现状与市场需求，重点分析了色谱仪器市场规模、产业链结构及价格动态，并对色谱仪器细分市场进行了详细探讨。报告科学预测了色谱仪器市场前景与发展趋势，评估了品牌竞争格局、市场集中度及重点企业的市场表现。同时，通过SWOT分析揭示了色谱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按产品类型细分，全球色谱仪器市场规模2021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气相色谱仪</w:t>
      </w:r>
      <w:r>
        <w:rPr>
          <w:rFonts w:hint="eastAsia"/>
        </w:rPr>
        <w:br/>
      </w:r>
      <w:r>
        <w:rPr>
          <w:rFonts w:hint="eastAsia"/>
        </w:rPr>
        <w:t>　　　　1.3.3 液相色谱仪</w:t>
      </w:r>
      <w:r>
        <w:rPr>
          <w:rFonts w:hint="eastAsia"/>
        </w:rPr>
        <w:br/>
      </w:r>
      <w:r>
        <w:rPr>
          <w:rFonts w:hint="eastAsia"/>
        </w:rPr>
        <w:t>　　　　1.3.4 超临界流体色谱仪</w:t>
      </w:r>
      <w:r>
        <w:rPr>
          <w:rFonts w:hint="eastAsia"/>
        </w:rPr>
        <w:br/>
      </w:r>
      <w:r>
        <w:rPr>
          <w:rFonts w:hint="eastAsia"/>
        </w:rPr>
        <w:t>　　　　1.3.5 薄层色谱仪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按应用细分，全球色谱仪器市场规模2021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制药工业</w:t>
      </w:r>
      <w:r>
        <w:rPr>
          <w:rFonts w:hint="eastAsia"/>
        </w:rPr>
        <w:br/>
      </w:r>
      <w:r>
        <w:rPr>
          <w:rFonts w:hint="eastAsia"/>
        </w:rPr>
        <w:t>　　　　1.4.3 生物化学</w:t>
      </w:r>
      <w:r>
        <w:rPr>
          <w:rFonts w:hint="eastAsia"/>
        </w:rPr>
        <w:br/>
      </w:r>
      <w:r>
        <w:rPr>
          <w:rFonts w:hint="eastAsia"/>
        </w:rPr>
        <w:t>　　　　1.4.4 食品及饮料测试</w:t>
      </w:r>
      <w:r>
        <w:rPr>
          <w:rFonts w:hint="eastAsia"/>
        </w:rPr>
        <w:br/>
      </w:r>
      <w:r>
        <w:rPr>
          <w:rFonts w:hint="eastAsia"/>
        </w:rPr>
        <w:t>　　　　1.4.5 环境分析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色谱仪器行业发展总体概况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色谱仪器行业发展主要特点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色谱仪器行业发展影响因素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色谱仪器有利因素</w:t>
      </w:r>
      <w:r>
        <w:rPr>
          <w:rFonts w:hint="eastAsia"/>
        </w:rPr>
        <w:br/>
      </w:r>
      <w:r>
        <w:rPr>
          <w:rFonts w:hint="eastAsia"/>
        </w:rPr>
        <w:t>　　　　1.5.3 .2 色谱仪器不利因素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全球市场，近三年色谱仪器主要企业占有率及排名（按销量）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色谱仪器主要企业在国际市场占有率（按销量，2023-2026）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2025年色谱仪器主要企业在国际市场排名（按销量）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全球市场主要企业色谱仪器销量（2023-2026）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全球市场，近三年色谱仪器主要企业占有率及排名（按收入）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色谱仪器主要企业在国际市场占有率（按收入，2023-2026）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2025年色谱仪器主要企业在国际市场排名（按收入）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全球市场主要企业色谱仪器销售收入（2023-2026）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全球市场主要企业色谱仪器销售价格（2023-2026）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中国市场，近三年色谱仪器主要企业占有率及排名（按销量）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色谱仪器主要企业在中国市场占有率（按销量，2023-2026）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2025年色谱仪器主要企业在中国市场排名（按销量）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中国市场主要企业色谱仪器销量（2023-2026）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中国市场，近三年色谱仪器主要企业占有率及排名（按收入）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色谱仪器主要企业在中国市场占有率（按收入，2023-2026）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2025年色谱仪器主要企业在中国市场排名（按收入）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中国市场主要企业色谱仪器销售收入（2023-2026）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全球主要厂商色谱仪器总部及产地分布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全球主要厂商成立时间及色谱仪器商业化日期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全球主要厂商色谱仪器产品类型及应用</w:t>
      </w:r>
      <w:r>
        <w:rPr>
          <w:rFonts w:hint="eastAsia"/>
        </w:rPr>
        <w:br/>
      </w:r>
      <w:r>
        <w:rPr>
          <w:rFonts w:hint="eastAsia"/>
        </w:rPr>
        <w:t>　　2.9 色谱仪器行业集中度、竞争程度分析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色谱仪器行业集中度分析：2025年全球Top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全球色谱仪器第一梯队、第二梯队和第三梯队生产商（品牌）及市场份额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全球色谱仪器总体规模分析</w:t>
      </w:r>
      <w:r>
        <w:rPr>
          <w:rFonts w:hint="eastAsia"/>
        </w:rPr>
        <w:br/>
      </w:r>
      <w:r>
        <w:rPr>
          <w:rFonts w:hint="eastAsia"/>
        </w:rPr>
        <w:t>　　3.1 全球色谱仪器供需现状及预测（2021-2032）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全球色谱仪器产能、产量、产能利用率及发展趋势（2021-2032）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全球色谱仪器产量、需求量及发展趋势（2021-2032）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全球主要地区色谱仪器产量及发展趋势（2021-2032）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全球主要地区色谱仪器产量（2021-2026）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全球主要地区色谱仪器产量（2027-2032）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全球主要地区色谱仪器产量市场份额（2021-2032）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中国色谱仪器供需现状及预测（2021-2032）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中国色谱仪器产能、产量、产能利用率及发展趋势（2021-2032）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中国色谱仪器产量、市场需求量及发展趋势（2021-2032）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中国市场色谱仪器进出口（2021-2032）</w:t>
      </w:r>
      <w:r>
        <w:rPr>
          <w:rFonts w:hint="eastAsia"/>
        </w:rPr>
        <w:br/>
      </w:r>
      <w:r>
        <w:rPr>
          <w:rFonts w:hint="eastAsia"/>
        </w:rPr>
        <w:t>　　3.4 全球色谱仪器销量及销售额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全球市场色谱仪器销售额（2021-2032）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全球市场色谱仪器销量（2021-2032）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全球市场色谱仪器价格趋势（2021-2032）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全球主要地区色谱仪器市场规模分析：2021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全球主要地区色谱仪器销售收入及市场份额（2021-2026）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全球主要地区色谱仪器销售收入预测（2027-2032）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全球主要地区色谱仪器销量分析：2021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全球主要地区色谱仪器销量及市场份额（2021-2026）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全球主要地区色谱仪器销量及市场份额预测（2027-2032）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北美市场色谱仪器销量、收入及增长率（2021-2032）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欧洲市场色谱仪器销量、收入及增长率（2021-2032）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中国市场色谱仪器销量、收入及增长率（2021-2032）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日本市场色谱仪器销量、收入及增长率（2021-2032）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东南亚市场色谱仪器销量、收入及增长率（2021-2032）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印度市场色谱仪器销量、收入及增长率（2021-2032）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南美市场色谱仪器销量、收入及增长率（2021-2032）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中东市场色谱仪器销量、收入及增长率（2021-2032）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色谱仪器销量、收入、价格及毛利率（2021-2026）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不同产品类型色谱仪器分析</w:t>
      </w:r>
      <w:r>
        <w:rPr>
          <w:rFonts w:hint="eastAsia"/>
        </w:rPr>
        <w:br/>
      </w:r>
      <w:r>
        <w:rPr>
          <w:rFonts w:hint="eastAsia"/>
        </w:rPr>
        <w:t>　　6.1 全球不同产品类型色谱仪器销量（2021-2032）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全球不同产品类型色谱仪器销量及市场份额（2021-2026）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全球不同产品类型色谱仪器销量预测（2027-2032）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全球不同产品类型色谱仪器收入（2021-2032）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全球不同产品类型色谱仪器收入及市场份额（2021-2026）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全球不同产品类型色谱仪器收入预测（2027-2032）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全球不同产品类型色谱仪器价格走势（2021-2032）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中国不同产品类型色谱仪器销量（2021-2032）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中国不同产品类型色谱仪器销量及市场份额（2021-2026）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中国不同产品类型色谱仪器销量预测（2027-2032）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中国不同产品类型色谱仪器收入（2021-2032）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中国不同产品类型色谱仪器收入及市场份额（2021-2026）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中国不同产品类型色谱仪器收入预测（2027-2032）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不同应用色谱仪器分析</w:t>
      </w:r>
      <w:r>
        <w:rPr>
          <w:rFonts w:hint="eastAsia"/>
        </w:rPr>
        <w:br/>
      </w:r>
      <w:r>
        <w:rPr>
          <w:rFonts w:hint="eastAsia"/>
        </w:rPr>
        <w:t>　　7.1 全球不同应用色谱仪器销量（2021-2032）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全球不同应用色谱仪器销量及市场份额（2021-2026）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全球不同应用色谱仪器销量预测（2027-2032）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全球不同应用色谱仪器收入（2021-2032）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全球不同应用色谱仪器收入及市场份额（2021-2026）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全球不同应用色谱仪器收入预测（2027-2032）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全球不同应用色谱仪器价格走势（2021-2032）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中国不同应用色谱仪器销量（2021-2032）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中国不同应用色谱仪器销量及市场份额（2021-2026）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中国不同应用色谱仪器销量预测（2027-2032）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中国不同应用色谱仪器收入（2021-2032）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中国不同应用色谱仪器收入及市场份额（2021-2026）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中国不同应用色谱仪器收入预测（2027-2032）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色谱仪器行业发展趋势</w:t>
      </w:r>
      <w:r>
        <w:rPr>
          <w:rFonts w:hint="eastAsia"/>
        </w:rPr>
        <w:br/>
      </w:r>
      <w:r>
        <w:rPr>
          <w:rFonts w:hint="eastAsia"/>
        </w:rPr>
        <w:t>　　8.2 色谱仪器行业主要驱动因素</w:t>
      </w:r>
      <w:r>
        <w:rPr>
          <w:rFonts w:hint="eastAsia"/>
        </w:rPr>
        <w:br/>
      </w:r>
      <w:r>
        <w:rPr>
          <w:rFonts w:hint="eastAsia"/>
        </w:rPr>
        <w:t>　　8.3 色谱仪器中国企业SWOT分析</w:t>
      </w:r>
      <w:r>
        <w:rPr>
          <w:rFonts w:hint="eastAsia"/>
        </w:rPr>
        <w:br/>
      </w:r>
      <w:r>
        <w:rPr>
          <w:rFonts w:hint="eastAsia"/>
        </w:rPr>
        <w:t>　　8.4 中国色谱仪器行业政策环境分析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色谱仪器行业产业链简介</w:t>
      </w:r>
      <w:r>
        <w:rPr>
          <w:rFonts w:hint="eastAsia"/>
        </w:rPr>
        <w:br/>
      </w:r>
      <w:r>
        <w:rPr>
          <w:rFonts w:hint="eastAsia"/>
        </w:rPr>
        <w:t>　　　　9.1.1 色谱仪器行业供应链分析</w:t>
      </w:r>
      <w:r>
        <w:rPr>
          <w:rFonts w:hint="eastAsia"/>
        </w:rPr>
        <w:br/>
      </w:r>
      <w:r>
        <w:rPr>
          <w:rFonts w:hint="eastAsia"/>
        </w:rPr>
        <w:t>　　　　9.1.2 色谱仪器主要原料及供应情况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色谱仪器行业采购模式</w:t>
      </w:r>
      <w:r>
        <w:rPr>
          <w:rFonts w:hint="eastAsia"/>
        </w:rPr>
        <w:br/>
      </w:r>
      <w:r>
        <w:rPr>
          <w:rFonts w:hint="eastAsia"/>
        </w:rPr>
        <w:t>　　9.3 色谱仪器行业生产模式</w:t>
      </w:r>
      <w:r>
        <w:rPr>
          <w:rFonts w:hint="eastAsia"/>
        </w:rPr>
        <w:br/>
      </w:r>
      <w:r>
        <w:rPr>
          <w:rFonts w:hint="eastAsia"/>
        </w:rPr>
        <w:t>　　9.4 色谱仪器行业销售模式及销售渠道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按产品类型细分，全球色谱仪器市场规模2021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按应用细分，全球色谱仪器市场规模（CAGR）2021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色谱仪器行业发展主要特点</w:t>
      </w:r>
      <w:r>
        <w:rPr>
          <w:rFonts w:hint="eastAsia"/>
        </w:rPr>
        <w:br/>
      </w:r>
      <w:r>
        <w:rPr>
          <w:rFonts w:hint="eastAsia"/>
        </w:rPr>
        <w:t>　　表 4： 色谱仪器行业发展有利因素分析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色谱仪器行业发展不利因素分析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进入色谱仪器行业壁垒</w:t>
      </w:r>
      <w:r>
        <w:rPr>
          <w:rFonts w:hint="eastAsia"/>
        </w:rPr>
        <w:br/>
      </w:r>
      <w:r>
        <w:rPr>
          <w:rFonts w:hint="eastAsia"/>
        </w:rPr>
        <w:t>　　表 7： 色谱仪器主要企业在国际市场占有率（按销量，2023-2026）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2025年色谱仪器主要企业在国际市场排名（按销量）&amp;（万台）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全球市场主要企业色谱仪器销量（2023-2026）&amp;（万台）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色谱仪器主要企业在国际市场占有率（按收入，2023-2026）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2025年色谱仪器主要企业在国际市场排名（按收入）&amp;（万元）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全球市场主要企业色谱仪器销售收入（2023-2026）&amp;（万元）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全球市场主要企业色谱仪器销售价格（2023-2026）&amp;（元/台）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色谱仪器主要企业在中国市场占有率（按销量，2023-2026）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2025年色谱仪器主要企业在中国市场排名（按销量）&amp;（万台）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中国市场主要企业色谱仪器销量（2023-2026）&amp;（万台）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色谱仪器主要企业在中国市场占有率（按收入，2023-2026）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2025年色谱仪器主要企业在中国市场排名（按收入）&amp;（万元）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中国市场主要企业色谱仪器销售收入（2023-2026）&amp;（万元）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全球主要厂商色谱仪器总部及产地分布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全球主要厂商成立时间及色谱仪器商业化日期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全球主要厂商色谱仪器产品类型及应用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2025年全球色谱仪器主要厂商市场地位（第一梯队、第二梯队和第三梯队）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全球色谱仪器市场投资、并购等现状分析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全球主要地区色谱仪器产量增速（CAGR）：（2021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全球主要地区色谱仪器产量（2021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全球主要地区色谱仪器产量（2021-2026）&amp;（万台）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全球主要地区色谱仪器产量（2027-2032）&amp;（万台）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全球主要地区色谱仪器产量市场份额（2021-2026）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全球主要地区色谱仪器产量市场份额（2027-2032）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中国市场色谱仪器产量、销量、进出口（2021-2026）&amp;（万台）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中国市场色谱仪器产量、销量、进出口预测（2027-2032）&amp;（万台）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全球主要地区色谱仪器销售收入增速：（2021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全球主要地区色谱仪器销售收入（2021-2026）&amp;（万元）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全球主要地区色谱仪器销售收入市场份额（2021-2026）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全球主要地区色谱仪器收入（2027-2032）&amp;（万元）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全球主要地区色谱仪器收入市场份额（2027-2032）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全球主要地区色谱仪器销量（万台）：2021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全球主要地区色谱仪器销量（2021-2026）&amp;（万台）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全球主要地区色谱仪器销量（2027-2032）&amp;（万台）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全球主要地区色谱仪器销量份额（2027-2032）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色谱仪器生产基地、销售区域、竞争对手及市场地位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色谱仪器产品规格、参数及市场应用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色谱仪器销量（万台）、收入（万元）、价格（元/台）及毛利率（2021-2026）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全球不同产品类型色谱仪器销量（2021-2026）&amp;（万台）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全球不同产品类型色谱仪器销量预测（2027-2032）&amp;（万台）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全球市场不同产品类型色谱仪器销量市场份额预测（2027-2032）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全球不同产品类型色谱仪器收入（2021-2026）&amp;（万元）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全球不同产品类型色谱仪器收入市场份额（2021-2026）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全球不同产品类型色谱仪器收入预测（2027-2032）&amp;（万元）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全球不同产品类型色谱仪器收入市场份额预测（2027-2032）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中国不同产品类型色谱仪器销量（2021-2026）&amp;（万台）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中国不同产品类型色谱仪器销量预测（2027-2032）&amp;（万台）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全球市场不同产品类型色谱仪器销量市场份额预测（2027-2032）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中国不同产品类型色谱仪器收入（2021-2026）&amp;（万元）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中国不同产品类型色谱仪器收入市场份额（2021-2026）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中国不同产品类型色谱仪器收入预测（2027-2032）&amp;（万元）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中国不同产品类型色谱仪器收入市场份额预测（2027-2032）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全球不同应用色谱仪器销量（2021-2026）&amp;（万台）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120： 全球不同应用色谱仪器销量市场份额（2021-2026）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全球不同应用色谱仪器销量预测（2027-2032）&amp;（万台）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全球市场不同应用色谱仪器销量市场份额预测（2027-2032）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全球不同应用色谱仪器收入（2021-2026）&amp;（万元）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全球不同应用色谱仪器收入市场份额（2021-2026）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全球不同应用色谱仪器收入预测（2027-2032）&amp;（万元）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全球不同应用色谱仪器收入市场份额预测（2027-2032）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中国不同应用色谱仪器销量（2021-2026）&amp;（万台）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128： 中国不同应用色谱仪器销量市场份额（2021-2026）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中国不同应用色谱仪器销量预测（2027-2032）&amp;（万台）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中国市场不同应用色谱仪器销量市场份额预测（2027-2032）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中国不同应用色谱仪器收入（2021-2026）&amp;（万元）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中国不同应用色谱仪器收入市场份额（2021-2026）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中国不同应用色谱仪器收入预测（2027-2032）&amp;（万元）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中国不同应用色谱仪器收入市场份额预测（2027-2032）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色谱仪器行业发展趋势</w:t>
      </w:r>
      <w:r>
        <w:rPr>
          <w:rFonts w:hint="eastAsia"/>
        </w:rPr>
        <w:br/>
      </w:r>
      <w:r>
        <w:rPr>
          <w:rFonts w:hint="eastAsia"/>
        </w:rPr>
        <w:t>　　表 136： 色谱仪器行业主要驱动因素</w:t>
      </w:r>
      <w:r>
        <w:rPr>
          <w:rFonts w:hint="eastAsia"/>
        </w:rPr>
        <w:br/>
      </w:r>
      <w:r>
        <w:rPr>
          <w:rFonts w:hint="eastAsia"/>
        </w:rPr>
        <w:t>　　表 137： 色谱仪器行业供应链分析</w:t>
      </w:r>
      <w:r>
        <w:rPr>
          <w:rFonts w:hint="eastAsia"/>
        </w:rPr>
        <w:br/>
      </w:r>
      <w:r>
        <w:rPr>
          <w:rFonts w:hint="eastAsia"/>
        </w:rPr>
        <w:t>　　表 138： 色谱仪器上游原料供应商</w:t>
      </w:r>
      <w:r>
        <w:rPr>
          <w:rFonts w:hint="eastAsia"/>
        </w:rPr>
        <w:br/>
      </w:r>
      <w:r>
        <w:rPr>
          <w:rFonts w:hint="eastAsia"/>
        </w:rPr>
        <w:t>　　表 139： 色谱仪器主要地区不同应用客户分析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色谱仪器典型经销商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色谱仪器产品图片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全球不同产品类型色谱仪器销售额2021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全球不同产品类型色谱仪器市场份额2025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气相色谱仪产品图片</w:t>
      </w:r>
      <w:r>
        <w:rPr>
          <w:rFonts w:hint="eastAsia"/>
        </w:rPr>
        <w:br/>
      </w:r>
      <w:r>
        <w:rPr>
          <w:rFonts w:hint="eastAsia"/>
        </w:rPr>
        <w:t>　　图 5： 液相色谱仪产品图片</w:t>
      </w:r>
      <w:r>
        <w:rPr>
          <w:rFonts w:hint="eastAsia"/>
        </w:rPr>
        <w:br/>
      </w:r>
      <w:r>
        <w:rPr>
          <w:rFonts w:hint="eastAsia"/>
        </w:rPr>
        <w:t>　　图 6： 超临界流体色谱仪产品图片</w:t>
      </w:r>
      <w:r>
        <w:rPr>
          <w:rFonts w:hint="eastAsia"/>
        </w:rPr>
        <w:br/>
      </w:r>
      <w:r>
        <w:rPr>
          <w:rFonts w:hint="eastAsia"/>
        </w:rPr>
        <w:t>　　图 7： 薄层色谱仪产品图片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全球不同应用色谱仪器市场份额2025 &amp; 2032</w:t>
      </w:r>
      <w:r>
        <w:rPr>
          <w:rFonts w:hint="eastAsia"/>
        </w:rPr>
        <w:br/>
      </w:r>
      <w:r>
        <w:rPr>
          <w:rFonts w:hint="eastAsia"/>
        </w:rPr>
        <w:t>　　图 11： 制药工业</w:t>
      </w:r>
      <w:r>
        <w:rPr>
          <w:rFonts w:hint="eastAsia"/>
        </w:rPr>
        <w:br/>
      </w:r>
      <w:r>
        <w:rPr>
          <w:rFonts w:hint="eastAsia"/>
        </w:rPr>
        <w:t>　　图 12： 生物化学</w:t>
      </w:r>
      <w:r>
        <w:rPr>
          <w:rFonts w:hint="eastAsia"/>
        </w:rPr>
        <w:br/>
      </w:r>
      <w:r>
        <w:rPr>
          <w:rFonts w:hint="eastAsia"/>
        </w:rPr>
        <w:t>　　图 13： 食品及饮料测试</w:t>
      </w:r>
      <w:r>
        <w:rPr>
          <w:rFonts w:hint="eastAsia"/>
        </w:rPr>
        <w:br/>
      </w:r>
      <w:r>
        <w:rPr>
          <w:rFonts w:hint="eastAsia"/>
        </w:rPr>
        <w:t>　　图 14： 环境分析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2025年全球前五大生产商色谱仪器市场份额</w:t>
      </w:r>
      <w:r>
        <w:rPr>
          <w:rFonts w:hint="eastAsia"/>
        </w:rPr>
        <w:br/>
      </w:r>
      <w:r>
        <w:rPr>
          <w:rFonts w:hint="eastAsia"/>
        </w:rPr>
        <w:t>　　图 16： 2025年全球色谱仪器第一梯队、第二梯队和第三梯队厂商及市场份额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全球色谱仪器产能、产量、产能利用率及发展趋势（2021-2032）&amp;（万台）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全球色谱仪器产量、需求量及发展趋势（2021-2032）&amp;（万台）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全球主要地区色谱仪器产量市场份额（2021-2032）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中国色谱仪器产能、产量、产能利用率及发展趋势（2021-2032）&amp;（万台）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中国色谱仪器产量、市场需求量及发展趋势（2021-2032）&amp;（万台）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全球色谱仪器市场销售额及增长率：（2021-2032）&amp;（万元）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全球市场色谱仪器市场规模：2021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全球市场色谱仪器价格趋势（2021-2032）&amp;（元/台）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全球主要地区色谱仪器销售收入（2021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全球主要地区色谱仪器销售收入市场份额（2021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北美市场色谱仪器收入及增长率（2021-2032）&amp;（万元）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欧洲市场色谱仪器收入及增长率（2021-2032）&amp;（万元）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中国市场色谱仪器收入及增长率（2021-2032）&amp;（万元）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日本市场色谱仪器收入及增长率（2021-2032）&amp;（万元）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东南亚市场色谱仪器收入及增长率（2021-2032）&amp;（万元）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印度市场色谱仪器收入及增长率（2021-2032）&amp;（万元）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南美市场色谱仪器收入及增长率（2021-2032）&amp;（万元）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中东市场色谱仪器销量及增长率（2021-2032）&amp;（万台）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中东市场色谱仪器收入及增长率（2021-2032）&amp;（万元）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全球不同产品类型色谱仪器价格走势（2021-2032）&amp;（元/台）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全球不同应用色谱仪器价格走势（2021-2032）&amp;（元/台）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色谱仪器中国企业SWOT分析</w:t>
      </w:r>
      <w:r>
        <w:rPr>
          <w:rFonts w:hint="eastAsia"/>
        </w:rPr>
        <w:br/>
      </w:r>
      <w:r>
        <w:rPr>
          <w:rFonts w:hint="eastAsia"/>
        </w:rPr>
        <w:t>　　图 47： 色谱仪器产业链</w:t>
      </w:r>
      <w:r>
        <w:rPr>
          <w:rFonts w:hint="eastAsia"/>
        </w:rPr>
        <w:br/>
      </w:r>
      <w:r>
        <w:rPr>
          <w:rFonts w:hint="eastAsia"/>
        </w:rPr>
        <w:t>　　图 48： 色谱仪器行业采购模式分析</w:t>
      </w:r>
      <w:r>
        <w:rPr>
          <w:rFonts w:hint="eastAsia"/>
        </w:rPr>
        <w:br/>
      </w:r>
      <w:r>
        <w:rPr>
          <w:rFonts w:hint="eastAsia"/>
        </w:rPr>
        <w:t>　　图 49： 色谱仪器行业生产模式</w:t>
      </w:r>
      <w:r>
        <w:rPr>
          <w:rFonts w:hint="eastAsia"/>
        </w:rPr>
        <w:br/>
      </w:r>
      <w:r>
        <w:rPr>
          <w:rFonts w:hint="eastAsia"/>
        </w:rPr>
        <w:t>　　图 50： 色谱仪器行业销售模式分析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26b90de2f448f" w:history="1">
        <w:r>
          <w:rPr>
            <w:rStyle w:val="Hyperlink"/>
          </w:rPr>
          <w:t>2026-2032年全球与中国色谱仪器行业市场调研及前景趋势报告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26b90de2f448f" w:history="1">
        <w:r>
          <w:rPr>
            <w:rStyle w:val="Hyperlink"/>
          </w:rPr>
          <w:t>https://www.20087.com/7/65/SePuYiQiHangYeFaZhanQianJing.html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热点：液相色谱仪品牌、色谱仪器维护与故障排除、色差仪、色谱仪器厂家、液相色谱仪器、色谱仪器生产厂家、气相色谱仪、色谱仪器厂家排名、色谱分析仪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c44c46854516" w:history="1">
      <w:r>
        <w:rPr>
          <w:rStyle w:val="Hyperlink"/>
        </w:rPr>
        <w:t>2026-2032年全球与中国色谱仪器行业市场调研及前景趋势报告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ePuYiQiHangYeFaZhanQianJing.html" TargetMode="External" Id="Rfc226b90de2f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ePuYiQiHangYeFaZhanQianJing.html" TargetMode="External" Id="Ra239c44c4685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2026-01-01T03:56:07Z</dcterms:created>
  <dcterms:modified xsi:type="dcterms:W3CDTF">2026-01-01T04:56:07Z</dcterms:modified>
  <dc:subject>2026-2032年全球与中国色谱仪器行业市场调研及前景趋势报告</dc:subject>
  <dc:title>2026-2032年全球与中国色谱仪器行业市场调研及前景趋势报告</dc:title>
  <cp:keywords>2026-2032年全球与中国色谱仪器行业市场调研及前景趋势报告</cp:keywords>
  <dc:description>2026-2032年全球与中国色谱仪器行业市场调研及前景趋势报告</dc:description>
</cp:coreProperties>
</file>