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78d58d5b4d79" w:history="1">
              <w:r>
                <w:rPr>
                  <w:rStyle w:val="Hyperlink"/>
                </w:rPr>
                <w:t>2025年中国人脸识别发展现状调研及市场前景分析报告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78d58d5b4d79" w:history="1">
              <w:r>
                <w:rPr>
                  <w:rStyle w:val="Hyperlink"/>
                </w:rPr>
                <w:t>2025年中国人脸识别发展现状调研及市场前景分析报告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78d58d5b4d79" w:history="1">
                <w:r>
                  <w:rPr>
                    <w:rStyle w:val="Hyperlink"/>
                  </w:rPr>
                  <w:t>https://www.20087.com/M_JiXieJiDian/58/RenLianShiBieDeFaZhanQuShi.html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在全球范围内已广泛应用于安防、支付、门禁、身份验证等多个领域，随着算法准确率的提升和硬件成本的下降，其应用范围和场景正持续扩展。近年来，深度学习技术的突破，尤其是卷积神经网络（CNN）的应用，显著提高了人脸识别的准确性和鲁棒性，能够在复杂光照、姿态变化、遮挡等条件下实现高精度识别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伦理规范。随着技术的普及，数据安全和用户隐私成为亟待解决的问题，行业将致力于开发更加安全的加密技术和隐私保护机制。同时，标准化和规范化将是行业发展的关键，包括制定统一的技术标准和伦理准则，确保技术的健康有序发展。此外，人脸识别与物联网、大数据、云计算等技术的融合，将推动智慧城市、智慧零售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78d58d5b4d79" w:history="1">
        <w:r>
          <w:rPr>
            <w:rStyle w:val="Hyperlink"/>
          </w:rPr>
          <w:t>2025年中国人脸识别发展现状调研及市场前景分析报告</w:t>
        </w:r>
      </w:hyperlink>
      <w:r>
        <w:rPr>
          <w:rFonts w:hint="eastAsia"/>
        </w:rPr>
        <w:t>》全面梳理了人脸识别产业链，结合市场需求和市场规模等数据，深入剖析人脸识别行业现状。报告详细探讨了人脸识别市场竞争格局，重点关注重点企业及其品牌影响力，并分析了人脸识别价格机制和细分市场特征。通过对人脸识别技术现状及未来方向的评估，报告展望了人脸识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人脸识别行业相关概述</w:t>
      </w:r>
      <w:r>
        <w:rPr>
          <w:rFonts w:hint="eastAsia"/>
        </w:rPr>
        <w:br/>
      </w:r>
      <w:r>
        <w:rPr>
          <w:rFonts w:hint="eastAsia"/>
        </w:rPr>
        <w:t>　　第一节 人脸识别行业基本概念</w:t>
      </w:r>
      <w:r>
        <w:rPr>
          <w:rFonts w:hint="eastAsia"/>
        </w:rPr>
        <w:br/>
      </w:r>
      <w:r>
        <w:rPr>
          <w:rFonts w:hint="eastAsia"/>
        </w:rPr>
        <w:t>　　　　一、人脸识别行业定义分析</w:t>
      </w:r>
      <w:r>
        <w:rPr>
          <w:rFonts w:hint="eastAsia"/>
        </w:rPr>
        <w:br/>
      </w:r>
      <w:r>
        <w:rPr>
          <w:rFonts w:hint="eastAsia"/>
        </w:rPr>
        <w:t>　　　　二、人脸识别行业应用情况分析</w:t>
      </w:r>
      <w:r>
        <w:rPr>
          <w:rFonts w:hint="eastAsia"/>
        </w:rPr>
        <w:br/>
      </w:r>
      <w:r>
        <w:rPr>
          <w:rFonts w:hint="eastAsia"/>
        </w:rPr>
        <w:t>　　第二节 人脸识别行业特性分析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人脸识别行业国内发展环境分析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人脸识别行业主管部门、行业监管体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人脸识别行业主要法律法规及政策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人脸识别行业产业链分析及对行业的影响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上下游行业对人脸识别行业的影响分析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人脸识别行业技术制造工艺发展趋势分析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国内外人脸识别行业技术研发现状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人脸识别行业国内市场供需分析</w:t>
      </w:r>
      <w:r>
        <w:rPr>
          <w:rFonts w:hint="eastAsia"/>
        </w:rPr>
        <w:br/>
      </w:r>
      <w:r>
        <w:rPr>
          <w:rFonts w:hint="eastAsia"/>
        </w:rPr>
        <w:t>　　第一节 人脸识别行业市场现状分析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2019-2024年产品产量分析</w:t>
      </w:r>
      <w:r>
        <w:rPr>
          <w:rFonts w:hint="eastAsia"/>
        </w:rPr>
        <w:br/>
      </w:r>
      <w:r>
        <w:rPr>
          <w:rFonts w:hint="eastAsia"/>
        </w:rPr>
        <w:t>　　第三节 2019-2024年市场需求分析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人脸识别行业竞争格局分析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人脸识别行业集中度分析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人脸识别行业主要生产企业分析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深圳市飞瑞斯科技有限公司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北京智慧眼科技发展有限公司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2025-2031年人脸识别行业发展预测分析</w:t>
      </w:r>
      <w:r>
        <w:rPr>
          <w:rFonts w:hint="eastAsia"/>
        </w:rPr>
        <w:br/>
      </w:r>
      <w:r>
        <w:rPr>
          <w:rFonts w:hint="eastAsia"/>
        </w:rPr>
        <w:t>　　第一节 人脸识别行业未来发展预测分析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一、中国人脸识别行业发展方向及投资机会分析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2025-2031年中国人脸识别行业供需预测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2025-2031年中国人脸识别行业投资风险预警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2025-2031年中国人脸识别行业发展策略及投资建议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人脸识别行业发展策略分析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人脸识别行业市场的重点客户战略实施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(中智~林)专家投资建议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我国人脸识别行业所处生命周期示意图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2019-2024年亚洲地区人脸识别市场规模分析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3 2019-2024年欧盟地区人脸识别市场规模分析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4 2019-2024年北美地区人脸识别市场规模分析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2019-2024年GDP环比增长速度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10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2019-2024年我国人脸识别产品产量分析</w:t>
      </w:r>
      <w:r>
        <w:rPr>
          <w:rFonts w:hint="eastAsia"/>
        </w:rPr>
        <w:br/>
      </w:r>
      <w:r>
        <w:rPr>
          <w:rFonts w:hint="eastAsia"/>
        </w:rPr>
        <w:t>　　图表 17 2019-2024年我国人脸识别产品需求分析</w:t>
      </w:r>
      <w:r>
        <w:rPr>
          <w:rFonts w:hint="eastAsia"/>
        </w:rPr>
        <w:br/>
      </w:r>
      <w:r>
        <w:rPr>
          <w:rFonts w:hint="eastAsia"/>
        </w:rPr>
        <w:t>　　图表 18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近4年汉王科技股份有限公司固定资产周转次数变化情况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近4年泰豪科技股份有限公司固定资产周转次数变化情况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近4年青岛文达通科技发展有限公司固定资产周转次数情况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近4年青岛文达通科技发展有限公司固定资产周转次数变化情况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图表 237 技术风险因素</w:t>
      </w:r>
      <w:r>
        <w:rPr>
          <w:rFonts w:hint="eastAsia"/>
        </w:rPr>
        <w:br/>
      </w:r>
      <w:r>
        <w:rPr>
          <w:rFonts w:hint="eastAsia"/>
        </w:rPr>
        <w:t>　　图表 54 2025-2031年我国人脸识别行业同业竞争风险及控制策略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186 人脸识别技术应用注意事项分析</w:t>
      </w:r>
      <w:r>
        <w:rPr>
          <w:rFonts w:hint="eastAsia"/>
        </w:rPr>
        <w:br/>
      </w:r>
      <w:r>
        <w:rPr>
          <w:rFonts w:hint="eastAsia"/>
        </w:rPr>
        <w:t>　　图表 187 人脸识别项目投资注意事项图</w:t>
      </w:r>
      <w:r>
        <w:rPr>
          <w:rFonts w:hint="eastAsia"/>
        </w:rPr>
        <w:br/>
      </w:r>
      <w:r>
        <w:rPr>
          <w:rFonts w:hint="eastAsia"/>
        </w:rPr>
        <w:t>　　图表 188 人脸识别行业生产开发注意事项</w:t>
      </w:r>
      <w:r>
        <w:rPr>
          <w:rFonts w:hint="eastAsia"/>
        </w:rPr>
        <w:br/>
      </w:r>
      <w:r>
        <w:rPr>
          <w:rFonts w:hint="eastAsia"/>
        </w:rPr>
        <w:t>　　图表 189 人脸识别销售注意事项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78d58d5b4d79" w:history="1">
        <w:r>
          <w:rPr>
            <w:rStyle w:val="Hyperlink"/>
          </w:rPr>
          <w:t>2025年中国人脸识别发展现状调研及市场前景分析报告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78d58d5b4d79" w:history="1">
        <w:r>
          <w:rPr>
            <w:rStyle w:val="Hyperlink"/>
          </w:rPr>
          <w:t>https://www.20087.com/M_JiXieJiDian/58/RenLianShiBieDeFaZhanQuShi.html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a8b7d2e142f8" w:history="1">
      <w:r>
        <w:rPr>
          <w:rStyle w:val="Hyperlink"/>
        </w:rPr>
        <w:t>2025年中国人脸识别发展现状调研及市场前景分析报告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RenLianShiBieDeFaZhanQuShi.html" TargetMode="External" Id="Ree9a78d58d5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RenLianShiBieDeFaZhanQuShi.html" TargetMode="External" Id="Rb5dfa8b7d2e1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2024-10-13T01:37:00Z</dcterms:created>
  <dcterms:modified xsi:type="dcterms:W3CDTF">2024-10-13T02:37:00Z</dcterms:modified>
  <dc:subject>2025年中国人脸识别发展现状调研及市场前景分析报告</dc:subject>
  <dc:title>2025年中国人脸识别发展现状调研及市场前景分析报告</dc:title>
  <cp:keywords>2025年中国人脸识别发展现状调研及市场前景分析报告</cp:keywords>
  <dc:description>2025年中国人脸识别发展现状调研及市场前景分析报告</dc:description>
</cp:coreProperties>
</file>