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86096f9f49b6" w:history="1">
              <w:r>
                <w:rPr>
                  <w:rStyle w:val="Hyperlink"/>
                </w:rPr>
                <w:t>2025-2031年中国内燃机行业现状全面调研及发展趋势分析报告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86096f9f49b6" w:history="1">
              <w:r>
                <w:rPr>
                  <w:rStyle w:val="Hyperlink"/>
                </w:rPr>
                <w:t>2025-2031年中国内燃机行业现状全面调研及发展趋势分析报告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86096f9f49b6" w:history="1">
                <w:r>
                  <w:rPr>
                    <w:rStyle w:val="Hyperlink"/>
                  </w:rPr>
                  <w:t>https://www.20087.com/8/65/NeiRanJiHangYeQuShiFenXi.html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作为交通运输和工业生产中的核心动力源，长期以来一直是汽车、船舶和发电设备等领域的关键技术。近年来，随着环保法规的日益严格和对减排目标的追求，内燃机行业面临着前所未有的挑战。为了满足更高的排放标准，内燃机制造商不断改进发动机设计，采用先进的燃烧技术和尾气后处理系统，以降低污染物排放。此外，随着电动汽车技术的发展，内燃机也在探索与电动机结合的方式，形成混合动力系统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高效性和环保性。一方面，通过优化燃烧过程和提高热效率，内燃机将继续提升燃油经济性，减少温室气体排放。另一方面，随着替代燃料技术的发展，如天然气、氢燃料等，内燃机将逐步适应这些新型燃料，以实现更低的排放水平。此外，随着智能交通系统的兴起，内燃机还将集成更多的智能控制技术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86096f9f49b6" w:history="1">
        <w:r>
          <w:rPr>
            <w:rStyle w:val="Hyperlink"/>
          </w:rPr>
          <w:t>2025-2031年中国内燃机行业现状全面调研及发展趋势分析报告</w:t>
        </w:r>
      </w:hyperlink>
      <w:r>
        <w:rPr>
          <w:rFonts w:hint="eastAsia"/>
        </w:rPr>
        <w:t>》基于详实数据，从市场规模、需求变化及价格动态等维度，全面解析了内燃机行业的现状与发展趋势，并对内燃机产业链各环节进行了系统性探讨。报告科学预测了内燃机行业未来发展方向，重点分析了内燃机技术现状及创新路径，同时聚焦内燃机重点企业的经营表现，评估了市场竞争格局、品牌影响力及市场集中度。通过对细分市场的深入研究及SWOT分析，报告揭示了内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内燃机中小企业概述</w:t>
      </w:r>
      <w:r>
        <w:rPr>
          <w:rFonts w:hint="eastAsia"/>
        </w:rPr>
        <w:br/>
      </w:r>
      <w:r>
        <w:rPr>
          <w:rFonts w:hint="eastAsia"/>
        </w:rPr>
        <w:t>　　第一节 内燃机概述</w:t>
      </w:r>
      <w:r>
        <w:rPr>
          <w:rFonts w:hint="eastAsia"/>
        </w:rPr>
        <w:br/>
      </w:r>
      <w:r>
        <w:rPr>
          <w:rFonts w:hint="eastAsia"/>
        </w:rPr>
        <w:t>　　　　一、内燃机的定义</w:t>
      </w:r>
      <w:r>
        <w:rPr>
          <w:rFonts w:hint="eastAsia"/>
        </w:rPr>
        <w:br/>
      </w:r>
      <w:r>
        <w:rPr>
          <w:rFonts w:hint="eastAsia"/>
        </w:rPr>
        <w:t>　　　　二、内燃机的分类</w:t>
      </w:r>
      <w:r>
        <w:rPr>
          <w:rFonts w:hint="eastAsia"/>
        </w:rPr>
        <w:br/>
      </w:r>
      <w:r>
        <w:rPr>
          <w:rFonts w:hint="eastAsia"/>
        </w:rPr>
        <w:t>　　第二节 内燃机中小企业属性及国民经济地位分析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内燃机制造中小企业产业链模型分析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2020-2025年中国内燃机中小企业产业经济发展环境分析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2020-2025年中国内燃机中小企业产业经济运行环境分析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2020-2025年中国内燃机制造中小企业产业政策环境分析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二、《“十五五”中小企业转型成长规划》即将出台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三、《“十五五”中小企业服务体系建设规划》配套出台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第三节 2020-2025年中国环境发展对中小企业的影响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2020-2025年世界内燃机制造产业发展态势分析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2020-2025年世界内燃机制造产业发展现状调研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一、世界内燃机制造产业发展历程分析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二、世界内燃机制造产业规模分析</w:t>
      </w:r>
      <w:r>
        <w:rPr>
          <w:rFonts w:hint="eastAsia"/>
        </w:rPr>
        <w:br/>
      </w:r>
      <w:r>
        <w:rPr>
          <w:rFonts w:hint="eastAsia"/>
        </w:rPr>
        <w:t>　　　　三、世界内燃机制造产业技术现状分析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2020-2025年世界内燃机制造重点市场运行透析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一、美国内燃机制造市场发展分析</w:t>
      </w:r>
      <w:r>
        <w:rPr>
          <w:rFonts w:hint="eastAsia"/>
        </w:rPr>
        <w:br/>
      </w:r>
      <w:r>
        <w:rPr>
          <w:rFonts w:hint="eastAsia"/>
        </w:rPr>
        <w:t>　　　　二、日本内燃机制造市场发展分析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三、欧洲国家内燃机制造市场发展解析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2025-2031年世界内燃机制造产业发展趋势预测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中国内燃机制造中小企业市场发展现状分析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2020-2025年中国内燃机制造中小企业发展概述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2020-2025年中国内燃机制造中小企业发展存在问题分析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2020-2025年中国内燃机制造中小企业发展应对策略分析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2020-2025年中国内燃机制造中小企业供需分析</w:t>
      </w:r>
      <w:r>
        <w:rPr>
          <w:rFonts w:hint="eastAsia"/>
        </w:rPr>
        <w:br/>
      </w:r>
      <w:r>
        <w:rPr>
          <w:rFonts w:hint="eastAsia"/>
        </w:rPr>
        <w:t>　　第一节 中国内燃机制造产品供给分析</w:t>
      </w:r>
      <w:r>
        <w:rPr>
          <w:rFonts w:hint="eastAsia"/>
        </w:rPr>
        <w:br/>
      </w:r>
      <w:r>
        <w:rPr>
          <w:rFonts w:hint="eastAsia"/>
        </w:rPr>
        <w:t>　　　　一、内燃机制造中小企业总体产能规模</w:t>
      </w:r>
      <w:r>
        <w:rPr>
          <w:rFonts w:hint="eastAsia"/>
        </w:rPr>
        <w:br/>
      </w:r>
      <w:r>
        <w:rPr>
          <w:rFonts w:hint="eastAsia"/>
        </w:rPr>
        <w:t>　　　　二、内燃机制造中小企业生产区域分布</w:t>
      </w:r>
      <w:r>
        <w:rPr>
          <w:rFonts w:hint="eastAsia"/>
        </w:rPr>
        <w:br/>
      </w:r>
      <w:r>
        <w:rPr>
          <w:rFonts w:hint="eastAsia"/>
        </w:rPr>
        <w:t>　　　　三、中国内燃机制造细分产品市场分析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中国内燃机制造中小企业市场需求分析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一、2020-2025年中国内燃机制造中小企业市场需求量分析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2020-2025年中国内燃机制造备所属行业经济运行情况分析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内燃机制造规模情况分析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内燃机制造结构和成本分析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内燃机制造财务能力分析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2020-2025年中国内燃机制造中小企业发展分析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中国内燃机制造小企业动态潮聚焦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一、动态1</w:t>
      </w:r>
      <w:r>
        <w:rPr>
          <w:rFonts w:hint="eastAsia"/>
        </w:rPr>
        <w:br/>
      </w:r>
      <w:r>
        <w:rPr>
          <w:rFonts w:hint="eastAsia"/>
        </w:rPr>
        <w:t>　　　　二、动态2</w:t>
      </w:r>
      <w:r>
        <w:rPr>
          <w:rFonts w:hint="eastAsia"/>
        </w:rPr>
        <w:br/>
      </w:r>
      <w:r>
        <w:rPr>
          <w:rFonts w:hint="eastAsia"/>
        </w:rPr>
        <w:t>　　第二节 中国内燃机制造中小企业面临困境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中国内燃机制造中小企业发展的策略探讨</w:t>
      </w:r>
      <w:r>
        <w:rPr>
          <w:rFonts w:hint="eastAsia"/>
        </w:rPr>
        <w:br/>
      </w:r>
      <w:r>
        <w:rPr>
          <w:rFonts w:hint="eastAsia"/>
        </w:rPr>
        <w:t>　　　　一、内燃机企业的全球化发展战略分析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二、促进内燃机行业加速发展的政策建议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三、中小型内燃机企业的发展战略探究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2020-2025年内燃机制造中小企业技术发展现状及未来发展趋势预测分析</w:t>
      </w:r>
      <w:r>
        <w:rPr>
          <w:rFonts w:hint="eastAsia"/>
        </w:rPr>
        <w:br/>
      </w:r>
      <w:r>
        <w:rPr>
          <w:rFonts w:hint="eastAsia"/>
        </w:rPr>
        <w:t>　　第一节 内燃机制造生产工艺技术发展现状调研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三、中外内燃机制造技术差距及其主要因素分析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四、提高中国内燃机制造技术的策略</w:t>
      </w:r>
      <w:r>
        <w:rPr>
          <w:rFonts w:hint="eastAsia"/>
        </w:rPr>
        <w:br/>
      </w:r>
      <w:r>
        <w:rPr>
          <w:rFonts w:hint="eastAsia"/>
        </w:rPr>
        <w:t>　　第二节 中国内燃机制造中小企业技术发展趋势预测分析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2020-2025年中国内燃机制造中小企业竞争状况分析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2020-2025年中国内燃机制造中小企业竞争力分析</w:t>
      </w:r>
      <w:r>
        <w:rPr>
          <w:rFonts w:hint="eastAsia"/>
        </w:rPr>
        <w:br/>
      </w:r>
      <w:r>
        <w:rPr>
          <w:rFonts w:hint="eastAsia"/>
        </w:rPr>
        <w:t>　　　　一、中国内燃机制造中小企业要素成本分析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2020-2025年中国内燃机制造中小企业市场区域格局分析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2020-2025年中国内燃机制造中小企业市场集中度分析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中国内燃机制造中小企业五力竞争分析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2020-2025年中国内燃机制造产业提升竞争力策略分析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2020-2025年中国内燃机制造上游行业研究分析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2020-2025年中国内燃机制造上游行业一研究分析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一、2020-2025年中国内燃机制造上游行业一市场状况分析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二、2020-2025年内燃机制造上游行业一供应情况分析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三、2025年中国内燃机制造上游行业一生产商状况分析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四、2025-2031年中国内燃机制造上游行业一发展趋势预测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2020-2025年中国内燃机制造上游行业二研究分析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一、2020-2025年中国内燃机制造上游行业二市场状况分析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二、2020-2025年内燃机制造上游行业二供应情况分析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三、2020-2025年中国内燃机制造上游行业二生产商状况分析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四、2025-2031年中国内燃机制造上游行业二发展趋势预测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2020-2025年中国内燃机制造下游需求情况分析</w:t>
      </w:r>
      <w:r>
        <w:rPr>
          <w:rFonts w:hint="eastAsia"/>
        </w:rPr>
        <w:br/>
      </w:r>
      <w:r>
        <w:rPr>
          <w:rFonts w:hint="eastAsia"/>
        </w:rPr>
        <w:t>　　第一节 汽车业</w:t>
      </w:r>
      <w:r>
        <w:rPr>
          <w:rFonts w:hint="eastAsia"/>
        </w:rPr>
        <w:br/>
      </w:r>
      <w:r>
        <w:rPr>
          <w:rFonts w:hint="eastAsia"/>
        </w:rPr>
        <w:t>　　　　一、2020-2025年我国汽车产量状况分析</w:t>
      </w:r>
      <w:r>
        <w:rPr>
          <w:rFonts w:hint="eastAsia"/>
        </w:rPr>
        <w:br/>
      </w:r>
      <w:r>
        <w:rPr>
          <w:rFonts w:hint="eastAsia"/>
        </w:rPr>
        <w:t>　　　　二、2020-2025年全国汽车制造业主要经济指标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三、2020-2025年汽车行业经济运行分析</w:t>
      </w:r>
      <w:r>
        <w:rPr>
          <w:rFonts w:hint="eastAsia"/>
        </w:rPr>
        <w:br/>
      </w:r>
      <w:r>
        <w:rPr>
          <w:rFonts w:hint="eastAsia"/>
        </w:rPr>
        <w:t>　　第二节 农机业</w:t>
      </w:r>
      <w:r>
        <w:rPr>
          <w:rFonts w:hint="eastAsia"/>
        </w:rPr>
        <w:br/>
      </w:r>
      <w:r>
        <w:rPr>
          <w:rFonts w:hint="eastAsia"/>
        </w:rPr>
        <w:t>　　　　一、2020-2025年我国农机行业运行环境</w:t>
      </w:r>
      <w:r>
        <w:rPr>
          <w:rFonts w:hint="eastAsia"/>
        </w:rPr>
        <w:br/>
      </w:r>
      <w:r>
        <w:rPr>
          <w:rFonts w:hint="eastAsia"/>
        </w:rPr>
        <w:t>　　　　二、2020-2025年农机行业经济运行情况分析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三、2020-2025年我国农机出口分析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一、工程机械主要产品产量分析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三、我国工程机械的市场机遇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四、我国工程机械业发展展望</w:t>
      </w:r>
      <w:r>
        <w:rPr>
          <w:rFonts w:hint="eastAsia"/>
        </w:rPr>
        <w:br/>
      </w:r>
      <w:r>
        <w:rPr>
          <w:rFonts w:hint="eastAsia"/>
        </w:rPr>
        <w:t>　　　　五、我国工程机械业总需求规模预测分析</w:t>
      </w:r>
      <w:r>
        <w:rPr>
          <w:rFonts w:hint="eastAsia"/>
        </w:rPr>
        <w:br/>
      </w:r>
      <w:r>
        <w:rPr>
          <w:rFonts w:hint="eastAsia"/>
        </w:rPr>
        <w:t>　　　　二、我国工程机械业增速预测分析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二、2020-2025年全国船舶制造业主要经济指标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四、2020-2025年我国船舶市场预测分析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我国内燃机制造主要企业分析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广西玉柴机器集团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2020-2025年中国内燃机制造中小企业融资分析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中国内燃机制造中小企业融资-------金融环境分析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2025年中国内燃机制造中小企业融资现状分析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2025-2031年中国内燃机制造中小企业发展途径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一、中小企业财务管理的现状调研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二、中小企业财务管理存在的问题及其原因剖析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2025-2031年中国内燃机制造中小企业融资风险分析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中国内燃机制造中小企业融资面临的主要风险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中国内燃机制造中小企业融资的风险预测方法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一、经验法预测分析</w:t>
      </w:r>
      <w:r>
        <w:rPr>
          <w:rFonts w:hint="eastAsia"/>
        </w:rPr>
        <w:br/>
      </w:r>
      <w:r>
        <w:rPr>
          <w:rFonts w:hint="eastAsia"/>
        </w:rPr>
        <w:t>　　　　二、科学法预测分析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中国内燃机制造中小企业融资的风险管理分析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四、风险管控的趋势预测</w:t>
      </w:r>
      <w:r>
        <w:rPr>
          <w:rFonts w:hint="eastAsia"/>
        </w:rPr>
        <w:br/>
      </w:r>
      <w:r>
        <w:rPr>
          <w:rFonts w:hint="eastAsia"/>
        </w:rPr>
        <w:t>　　第四节 中国内燃机制造中小企业融资的风险防范措施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2025-2031年中国内燃机制造中小企业发展策略及投资建议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内燃机制造中小企业发展策略分析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中智⋅林⋅－内燃机制造中小企业市场的重点客户战略实施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2025-2031年内燃机制造中小企业投资建议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2020-2025年中国内燃机制造资产变化情况分析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2020-2025年中国内燃机制造资产变化趋势图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2020-2025年中国内燃机制造数量总体情况分析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2020-2025年中国内燃机制造销售收入总体情况分析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2020-2025年中国内燃机制造销售收入总体变化趋势图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2020-2025年中国内燃机制造利润总额分总体情况分析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2020-2025年中国内燃机制造利润总额总体变化趋势图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86096f9f49b6" w:history="1">
        <w:r>
          <w:rPr>
            <w:rStyle w:val="Hyperlink"/>
          </w:rPr>
          <w:t>2025-2031年中国内燃机行业现状全面调研及发展趋势分析报告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86096f9f49b6" w:history="1">
        <w:r>
          <w:rPr>
            <w:rStyle w:val="Hyperlink"/>
          </w:rPr>
          <w:t>https://www.20087.com/8/65/NeiRanJiHangYeQuShiFenXi.html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69e48036d420e" w:history="1">
      <w:r>
        <w:rPr>
          <w:rStyle w:val="Hyperlink"/>
        </w:rPr>
        <w:t>2025-2031年中国内燃机行业现状全面调研及发展趋势分析报告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eiRanJiHangYeQuShiFenXi.html" TargetMode="External" Id="R4d6d86096f9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eiRanJiHangYeQuShiFenXi.html" TargetMode="External" Id="R60869e48036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2025-04-24T02:44:00Z</dcterms:created>
  <dcterms:modified xsi:type="dcterms:W3CDTF">2025-04-24T03:44:00Z</dcterms:modified>
  <dc:subject>2025-2031年中国内燃机行业现状全面调研及发展趋势分析报告</dc:subject>
  <dc:title>2025-2031年中国内燃机行业现状全面调研及发展趋势分析报告</dc:title>
  <cp:keywords>2025-2031年中国内燃机行业现状全面调研及发展趋势分析报告</cp:keywords>
  <dc:description>2025-2031年中国内燃机行业现状全面调研及发展趋势分析报告</dc:description>
</cp:coreProperties>
</file>