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c6b25fb8bd489d" w:history="1">
              <w:r>
                <w:rPr>
                  <w:rStyle w:val="Hyperlink"/>
                </w:rPr>
                <w:t>2024-2030年中国印刷电路板市场调研与前景趋势分析报告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c6b25fb8bd489d" w:history="1">
              <w:r>
                <w:rPr>
                  <w:rStyle w:val="Hyperlink"/>
                </w:rPr>
                <w:t>2024-2030年中国印刷电路板市场调研与前景趋势分析报告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c6b25fb8bd489d" w:history="1">
                <w:r>
                  <w:rPr>
                    <w:rStyle w:val="Hyperlink"/>
                  </w:rPr>
                  <w:t>https://www.20087.com/8/25/YinShuaDianLuBanXianZhuangYuQianJingFenXi.html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电路板(PCB)是电子设备中连接电子元件的基础，随着技术进步，从单层板发展到多层板、挠性板、HDI板等多种类型。目前，随着5G通讯、物联网、人工智能等技术的兴起，对PCB的高密度、高速传输、高散热性能提出了更高要求。</w:t>
      </w:r>
      <w:r>
        <w:rPr>
          <w:rFonts w:hint="eastAsia"/>
        </w:rPr>
        <w:br/>
      </w:r>
      <w:r>
        <w:rPr>
          <w:rFonts w:hint="eastAsia"/>
        </w:rPr>
        <w:t>　　未来PCB行业将向着更精细、集成度更高的方向发展，如任意层互连(AnyLayer)HDI、类载板(Substrate-Like PCB)等技术的普及。同时，环保材料和生产过程的绿色化将成为行业共识，推动无铅焊料、生物可降解树脂等材料的应用。此外，随着智能化生产技术如工业4.0、AI质量控制的引入，PCB制造将实现更高的自动化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c6b25fb8bd489d" w:history="1">
        <w:r>
          <w:rPr>
            <w:rStyle w:val="Hyperlink"/>
          </w:rPr>
          <w:t>2024-2030年中国印刷电路板市场调研与前景趋势分析报告</w:t>
        </w:r>
      </w:hyperlink>
      <w:r>
        <w:rPr>
          <w:rFonts w:hint="eastAsia"/>
        </w:rPr>
        <w:t>》基于国家统计局、海关总署及印刷电路板相关协会等的资料数据，深入剖析了印刷电路板行业的市场规模、需求、价格动态及产业链现状。印刷电路板报告全面评估了当前市场的竞争格局、集中度以及品牌影响力，并对细分市场的表现进行了分析。通过对重点企业的调研，揭示了行业发展的核心驱动力，同时预测了印刷电路板市场前景和发展趋势，为印刷电路板企业提供了制定战略和投资策略的科学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印刷电路板行业概述</w:t>
      </w:r>
      <w:r>
        <w:rPr>
          <w:rFonts w:hint="eastAsia"/>
        </w:rPr>
        <w:br/>
      </w:r>
      <w:r>
        <w:rPr>
          <w:rFonts w:hint="eastAsia"/>
        </w:rPr>
        <w:t>　　第一节 印刷电路板定义与分类</w:t>
      </w:r>
      <w:r>
        <w:rPr>
          <w:rFonts w:hint="eastAsia"/>
        </w:rPr>
        <w:br/>
      </w:r>
      <w:r>
        <w:rPr>
          <w:rFonts w:hint="eastAsia"/>
        </w:rPr>
        <w:t>　　第二节 印刷电路板应用领域</w:t>
      </w:r>
      <w:r>
        <w:rPr>
          <w:rFonts w:hint="eastAsia"/>
        </w:rPr>
        <w:br/>
      </w:r>
      <w:r>
        <w:rPr>
          <w:rFonts w:hint="eastAsia"/>
        </w:rPr>
        <w:t>　　第三节 印刷电路板行业经济指标分析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印刷电路板产业链及经营模式分析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三、印刷电路板销售模式及销售渠道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全球印刷电路板市场发展综述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2019-2023年全球印刷电路板市场规模与趋势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主要国家与地区印刷电路板市场分析</w:t>
      </w:r>
      <w:r>
        <w:rPr>
          <w:rFonts w:hint="eastAsia"/>
        </w:rPr>
        <w:br/>
      </w:r>
      <w:r>
        <w:rPr>
          <w:rFonts w:hint="eastAsia"/>
        </w:rPr>
        <w:t>　　第三节 2024-2030年全球印刷电路板行业发展趋势与前景预测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中国印刷电路板行业市场分析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2023-2024年印刷电路板产能与投资动态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一、国内印刷电路板产能及利用情况</w:t>
      </w:r>
      <w:r>
        <w:rPr>
          <w:rFonts w:hint="eastAsia"/>
        </w:rPr>
        <w:br/>
      </w:r>
      <w:r>
        <w:rPr>
          <w:rFonts w:hint="eastAsia"/>
        </w:rPr>
        <w:t>　　　　二、印刷电路板产能扩张与投资动态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2024-2030年印刷电路板行业产量统计与趋势预测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一、2019-2023年印刷电路板行业产量数据统计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1、2019-2023年印刷电路板产量及增长趋势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2、2019-2023年印刷电路板细分产品产量及份额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二、影响印刷电路板产量的关键因素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三、2024-2030年印刷电路板产量预测</w:t>
      </w:r>
      <w:r>
        <w:rPr>
          <w:rFonts w:hint="eastAsia"/>
        </w:rPr>
        <w:br/>
      </w:r>
      <w:r>
        <w:rPr>
          <w:rFonts w:hint="eastAsia"/>
        </w:rPr>
        <w:t>　　第三节 2024-2030年印刷电路板市场需求与销售分析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一、2023-2024年印刷电路板行业需求现状</w:t>
      </w:r>
      <w:r>
        <w:rPr>
          <w:rFonts w:hint="eastAsia"/>
        </w:rPr>
        <w:br/>
      </w:r>
      <w:r>
        <w:rPr>
          <w:rFonts w:hint="eastAsia"/>
        </w:rPr>
        <w:t>　　　　二、印刷电路板客户群体与需求特点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三、2019-2023年印刷电路板行业销售规模分析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四、2024-2030年印刷电路板市场增长潜力与规模预测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中国印刷电路板细分市场与下游应用领域分析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印刷电路板细分市场分析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一、2023-2024年印刷电路板主要细分产品市场现状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印刷电路板下游应用与客户群体分析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一、2023-2024年印刷电路板各应用领域市场现状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2023-2024年中国印刷电路板技术发展研究</w:t>
      </w:r>
      <w:r>
        <w:rPr>
          <w:rFonts w:hint="eastAsia"/>
        </w:rPr>
        <w:br/>
      </w:r>
      <w:r>
        <w:rPr>
          <w:rFonts w:hint="eastAsia"/>
        </w:rPr>
        <w:t>　　第一节 当前印刷电路板技术发展现状</w:t>
      </w:r>
      <w:r>
        <w:rPr>
          <w:rFonts w:hint="eastAsia"/>
        </w:rPr>
        <w:br/>
      </w:r>
      <w:r>
        <w:rPr>
          <w:rFonts w:hint="eastAsia"/>
        </w:rPr>
        <w:t>　　第二节 国内外印刷电路板技术差异与原因</w:t>
      </w:r>
      <w:r>
        <w:rPr>
          <w:rFonts w:hint="eastAsia"/>
        </w:rPr>
        <w:br/>
      </w:r>
      <w:r>
        <w:rPr>
          <w:rFonts w:hint="eastAsia"/>
        </w:rPr>
        <w:t>　　第三节 印刷电路板技术创新与发展趋势预测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技术进步对印刷电路板行业的影响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印刷电路板价格机制与竞争策略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一、2019-2023年印刷电路板市场价格走势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印刷电路板定价策略与方法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2024-2030年印刷电路板价格竞争态势与趋势预测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中国印刷电路板行业重点区域市场研究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2023-2024年重点区域印刷电路板市场发展概况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二、2019-2023年印刷电路板市场需求规模情况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三、2024-2030年印刷电路板行业发展潜力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二、2019-2023年印刷电路板市场需求规模情况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三、2024-2030年印刷电路板行业发展潜力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二、2019-2023年印刷电路板市场需求规模情况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三、2024-2030年印刷电路板行业发展潜力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二、2019-2023年印刷电路板市场需求规模情况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三、2024-2030年印刷电路板行业发展潜力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二、2019-2023年印刷电路板市场需求规模情况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三、2024-2030年印刷电路板行业发展潜力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2019-2023年中国印刷电路板行业进出口情况分析</w:t>
      </w:r>
      <w:r>
        <w:rPr>
          <w:rFonts w:hint="eastAsia"/>
        </w:rPr>
        <w:br/>
      </w:r>
      <w:r>
        <w:rPr>
          <w:rFonts w:hint="eastAsia"/>
        </w:rPr>
        <w:t>　　第一节 印刷电路板行业进口情况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一、2019-2023年印刷电路板进口规模及增长情况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二、印刷电路板主要进口来源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印刷电路板行业出口情况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一、2019-2023年印刷电路板出口规模及增长情况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二、印刷电路板主要出口目的地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2019-2023年中国印刷电路板行业总体发展与财务状况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2019-2023年中国印刷电路板行业规模情况</w:t>
      </w:r>
      <w:r>
        <w:rPr>
          <w:rFonts w:hint="eastAsia"/>
        </w:rPr>
        <w:br/>
      </w:r>
      <w:r>
        <w:rPr>
          <w:rFonts w:hint="eastAsia"/>
        </w:rPr>
        <w:t>　　　　一、印刷电路板行业企业数量规模</w:t>
      </w:r>
      <w:r>
        <w:rPr>
          <w:rFonts w:hint="eastAsia"/>
        </w:rPr>
        <w:br/>
      </w:r>
      <w:r>
        <w:rPr>
          <w:rFonts w:hint="eastAsia"/>
        </w:rPr>
        <w:t>　　　　二、印刷电路板行业从业人员规模</w:t>
      </w:r>
      <w:r>
        <w:rPr>
          <w:rFonts w:hint="eastAsia"/>
        </w:rPr>
        <w:br/>
      </w:r>
      <w:r>
        <w:rPr>
          <w:rFonts w:hint="eastAsia"/>
        </w:rPr>
        <w:t>　　　　三、印刷电路板行业市场敏感性分析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2019-2023年中国印刷电路板行业财务能力分析</w:t>
      </w:r>
      <w:r>
        <w:rPr>
          <w:rFonts w:hint="eastAsia"/>
        </w:rPr>
        <w:br/>
      </w:r>
      <w:r>
        <w:rPr>
          <w:rFonts w:hint="eastAsia"/>
        </w:rPr>
        <w:t>　　　　一、印刷电路板行业盈利能力</w:t>
      </w:r>
      <w:r>
        <w:rPr>
          <w:rFonts w:hint="eastAsia"/>
        </w:rPr>
        <w:br/>
      </w:r>
      <w:r>
        <w:rPr>
          <w:rFonts w:hint="eastAsia"/>
        </w:rPr>
        <w:t>　　　　二、印刷电路板行业偿债能力</w:t>
      </w:r>
      <w:r>
        <w:rPr>
          <w:rFonts w:hint="eastAsia"/>
        </w:rPr>
        <w:br/>
      </w:r>
      <w:r>
        <w:rPr>
          <w:rFonts w:hint="eastAsia"/>
        </w:rPr>
        <w:t>　　　　三、印刷电路板行业营运能力</w:t>
      </w:r>
      <w:r>
        <w:rPr>
          <w:rFonts w:hint="eastAsia"/>
        </w:rPr>
        <w:br/>
      </w:r>
      <w:r>
        <w:rPr>
          <w:rFonts w:hint="eastAsia"/>
        </w:rPr>
        <w:t>　　　　四、印刷电路板行业发展能力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印刷电路板行业重点企业调研分析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二、企业印刷电路板业务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二、企业印刷电路板业务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二、企业印刷电路板业务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二、企业印刷电路板业务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二、企业印刷电路板业务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二、企业印刷电路板业务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中国印刷电路板行业竞争格局分析</w:t>
      </w:r>
      <w:r>
        <w:rPr>
          <w:rFonts w:hint="eastAsia"/>
        </w:rPr>
        <w:br/>
      </w:r>
      <w:r>
        <w:rPr>
          <w:rFonts w:hint="eastAsia"/>
        </w:rPr>
        <w:t>　　第一节 印刷电路板行业竞争格局总览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2023-2024年印刷电路板行业竞争力分析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2019-2023年印刷电路板行业企业并购活动分析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2023-2024年印刷电路板行业会展与招投标活动分析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一、印刷电路板行业会展活动及其市场影响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2024年中国印刷电路板企业发展企业发展策略与建议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印刷电路板销售模式与渠道策略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印刷电路板品牌与市场推广策略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印刷电路板研发投入与技术创新能力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印刷电路板合作联盟与资源整合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中国印刷电路板行业风险与对策</w:t>
      </w:r>
      <w:r>
        <w:rPr>
          <w:rFonts w:hint="eastAsia"/>
        </w:rPr>
        <w:br/>
      </w:r>
      <w:r>
        <w:rPr>
          <w:rFonts w:hint="eastAsia"/>
        </w:rPr>
        <w:t>　　第一节 印刷电路板行业SWOT分析</w:t>
      </w:r>
      <w:r>
        <w:rPr>
          <w:rFonts w:hint="eastAsia"/>
        </w:rPr>
        <w:br/>
      </w:r>
      <w:r>
        <w:rPr>
          <w:rFonts w:hint="eastAsia"/>
        </w:rPr>
        <w:t>　　　　一、印刷电路板行业优势</w:t>
      </w:r>
      <w:r>
        <w:rPr>
          <w:rFonts w:hint="eastAsia"/>
        </w:rPr>
        <w:br/>
      </w:r>
      <w:r>
        <w:rPr>
          <w:rFonts w:hint="eastAsia"/>
        </w:rPr>
        <w:t>　　　　二、印刷电路板行业劣势</w:t>
      </w:r>
      <w:r>
        <w:rPr>
          <w:rFonts w:hint="eastAsia"/>
        </w:rPr>
        <w:br/>
      </w:r>
      <w:r>
        <w:rPr>
          <w:rFonts w:hint="eastAsia"/>
        </w:rPr>
        <w:t>　　　　三、印刷电路板市场机会</w:t>
      </w:r>
      <w:r>
        <w:rPr>
          <w:rFonts w:hint="eastAsia"/>
        </w:rPr>
        <w:br/>
      </w:r>
      <w:r>
        <w:rPr>
          <w:rFonts w:hint="eastAsia"/>
        </w:rPr>
        <w:t>　　　　四、印刷电路板市场威胁</w:t>
      </w:r>
      <w:r>
        <w:rPr>
          <w:rFonts w:hint="eastAsia"/>
        </w:rPr>
        <w:br/>
      </w:r>
      <w:r>
        <w:rPr>
          <w:rFonts w:hint="eastAsia"/>
        </w:rPr>
        <w:t>　　第二节 印刷电路板行业风险及对策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2024-2030年中国印刷电路板行业前景与发展趋势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2023-2024年印刷电路板行业发展环境分析</w:t>
      </w:r>
      <w:r>
        <w:rPr>
          <w:rFonts w:hint="eastAsia"/>
        </w:rPr>
        <w:br/>
      </w:r>
      <w:r>
        <w:rPr>
          <w:rFonts w:hint="eastAsia"/>
        </w:rPr>
        <w:t>　　　　一、印刷电路板行业主管部门与监管体制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二、印刷电路板行业主要法律法规及政策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三、印刷电路板行业标准与质量监管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2024-2030年印刷电路板行业发展趋势与方向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2024-2030年印刷电路板行业发展潜力与机遇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印刷电路板行业研究结论与建议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[~中智~林~]印刷电路板行业发展建议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2019-2023年中国印刷电路板市场规模及增长情况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2019-2023年中国印刷电路板行业产量及增长趋势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2024-2030年中国印刷电路板行业产量预测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2019-2023年中国印刷电路板行业市场需求及增长情况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2024-2030年中国印刷电路板行业市场需求预测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**地区印刷电路板市场规模及增长情况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**地区印刷电路板行业市场需求情况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**地区印刷电路板市场规模及增长情况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**地区印刷电路板行业市场需求情况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2019-2023年中国印刷电路板行业出口情况分析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印刷电路板重点企业经营情况分析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2024年印刷电路板行业壁垒</w:t>
      </w:r>
      <w:r>
        <w:rPr>
          <w:rFonts w:hint="eastAsia"/>
        </w:rPr>
        <w:br/>
      </w:r>
      <w:r>
        <w:rPr>
          <w:rFonts w:hint="eastAsia"/>
        </w:rPr>
        <w:t>　　图表 2024年印刷电路板市场前景分析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2024-2030年中国印刷电路板市场规模预测</w:t>
      </w:r>
      <w:r>
        <w:rPr>
          <w:rFonts w:hint="eastAsia"/>
        </w:rPr>
        <w:br/>
      </w:r>
      <w:r>
        <w:rPr>
          <w:rFonts w:hint="eastAsia"/>
        </w:rPr>
        <w:t>　　图表 2024年印刷电路板发展趋势预测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c6b25fb8bd489d" w:history="1">
        <w:r>
          <w:rPr>
            <w:rStyle w:val="Hyperlink"/>
          </w:rPr>
          <w:t>2024-2030年中国印刷电路板市场调研与前景趋势分析报告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c6b25fb8bd489d" w:history="1">
        <w:r>
          <w:rPr>
            <w:rStyle w:val="Hyperlink"/>
          </w:rPr>
          <w:t>https://www.20087.com/8/25/YinShuaDianLuBanXianZhuangYuQianJingFenXi.html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94187798714eb4" w:history="1">
      <w:r>
        <w:rPr>
          <w:rStyle w:val="Hyperlink"/>
        </w:rPr>
        <w:t>2024-2030年中国印刷电路板市场调研与前景趋势分析报告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YinShuaDianLuBanXianZhuangYuQianJingFenXi.html" TargetMode="External" Id="R53c6b25fb8bd48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YinShuaDianLuBanXianZhuangYuQianJingFenXi.html" TargetMode="External" Id="R9794187798714e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2024-05-22T02:35:03Z</dcterms:created>
  <dcterms:modified xsi:type="dcterms:W3CDTF">2024-05-22T03:35:03Z</dcterms:modified>
  <dc:subject>2024-2030年中国印刷电路板市场调研与前景趋势分析报告</dc:subject>
  <dc:title>2024-2030年中国印刷电路板市场调研与前景趋势分析报告</dc:title>
  <cp:keywords>2024-2030年中国印刷电路板市场调研与前景趋势分析报告</cp:keywords>
  <dc:description>2024-2030年中国印刷电路板市场调研与前景趋势分析报告</dc:description>
</cp:coreProperties>
</file>