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08b0cc5d4449f" w:history="1">
              <w:r>
                <w:rPr>
                  <w:rStyle w:val="Hyperlink"/>
                </w:rPr>
                <w:t>中国运动控制器行业现状调研分析及市场前景预测报告（2025版）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08b0cc5d4449f" w:history="1">
              <w:r>
                <w:rPr>
                  <w:rStyle w:val="Hyperlink"/>
                </w:rPr>
                <w:t>中国运动控制器行业现状调研分析及市场前景预测报告（2025版）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08b0cc5d4449f" w:history="1">
                <w:r>
                  <w:rPr>
                    <w:rStyle w:val="Hyperlink"/>
                  </w:rPr>
                  <w:t>https://www.20087.com/8/15/YunDongKongZhiQiHangYeQianJingFe.html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器是自动化设备的大脑，近年来随着微电子技术和控制理论的发展，其性能和功能显著提升。现代运动控制器不仅能够实现对电机的高精度控制，还通过集成传感器和智能算法，提高了系统的响应速度和稳定性，适用于各种复杂的运动轨迹规划和协调控制。运动控制器在机器人、精密机床、物流自动化、航空航天等领域发挥着重要作用，推动了智能制造和自动化技术的进步。</w:t>
      </w:r>
      <w:r>
        <w:rPr>
          <w:rFonts w:hint="eastAsia"/>
        </w:rPr>
        <w:br/>
      </w:r>
      <w:r>
        <w:rPr>
          <w:rFonts w:hint="eastAsia"/>
        </w:rPr>
        <w:t>　　未来，运动控制器的发展将更加注重智能化和集成化。一方面，通过集成机器学习和深度强化学习，运动控制器将实现对复杂环境的自适应控制，提供更加灵活和智能的运动策略，推动机器人和自动化设备的自主化和智能化。另一方面，运动控制器将探索与物联网和云计算的结合，作为智能工厂和智慧城市中的关键节点，提供远程监控和协同控制能力，促进工业4.0和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08b0cc5d4449f" w:history="1">
        <w:r>
          <w:rPr>
            <w:rStyle w:val="Hyperlink"/>
          </w:rPr>
          <w:t>中国运动控制器行业现状调研分析及市场前景预测报告（2025版）</w:t>
        </w:r>
      </w:hyperlink>
      <w:r>
        <w:rPr>
          <w:rFonts w:hint="eastAsia"/>
        </w:rPr>
        <w:t>》通过对运动控制器行业的全面调研，系统分析了运动控制器市场规模、技术现状及未来发展方向，揭示了行业竞争格局的演变趋势与潜在问题。同时，报告评估了运动控制器行业投资价值与效益，识别了发展中的主要挑战与机遇，并结合SWOT分析为投资者和企业提供了科学的战略建议。此外，报告重点聚焦运动控制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运动控制器行业概述</w:t>
      </w:r>
      <w:r>
        <w:rPr>
          <w:rFonts w:hint="eastAsia"/>
        </w:rPr>
        <w:br/>
      </w:r>
      <w:r>
        <w:rPr>
          <w:rFonts w:hint="eastAsia"/>
        </w:rPr>
        <w:t>　　第一节 运动控制器概述</w:t>
      </w:r>
      <w:r>
        <w:rPr>
          <w:rFonts w:hint="eastAsia"/>
        </w:rPr>
        <w:br/>
      </w:r>
      <w:r>
        <w:rPr>
          <w:rFonts w:hint="eastAsia"/>
        </w:rPr>
        <w:t>　　第二节 运动控制器行业特点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国外运动控制器市场发展概况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全球运动控制器市场分析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中国运动控制器环境分析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中国运动控制器技术发展分析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一、当前中国运动控制器技术发展现况分析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二、中国运动控制器技术成熟度分析</w:t>
      </w:r>
      <w:r>
        <w:rPr>
          <w:rFonts w:hint="eastAsia"/>
        </w:rPr>
        <w:br/>
      </w:r>
      <w:r>
        <w:rPr>
          <w:rFonts w:hint="eastAsia"/>
        </w:rPr>
        <w:t>　　　　三、中外运动控制器技术差距及其主要因素分析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四、提高中国运动控制器技术的策略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运动控制器市场特性分析</w:t>
      </w:r>
      <w:r>
        <w:rPr>
          <w:rFonts w:hint="eastAsia"/>
        </w:rPr>
        <w:br/>
      </w:r>
      <w:r>
        <w:rPr>
          <w:rFonts w:hint="eastAsia"/>
        </w:rPr>
        <w:t>　　第一节 集中度运动控制器及预测</w:t>
      </w:r>
      <w:r>
        <w:rPr>
          <w:rFonts w:hint="eastAsia"/>
        </w:rPr>
        <w:br/>
      </w:r>
      <w:r>
        <w:rPr>
          <w:rFonts w:hint="eastAsia"/>
        </w:rPr>
        <w:t>　　第二节 SWOT运动控制器及预测</w:t>
      </w:r>
      <w:r>
        <w:rPr>
          <w:rFonts w:hint="eastAsia"/>
        </w:rPr>
        <w:br/>
      </w:r>
      <w:r>
        <w:rPr>
          <w:rFonts w:hint="eastAsia"/>
        </w:rPr>
        <w:t>　　　　一、优势运动控制器</w:t>
      </w:r>
      <w:r>
        <w:rPr>
          <w:rFonts w:hint="eastAsia"/>
        </w:rPr>
        <w:br/>
      </w:r>
      <w:r>
        <w:rPr>
          <w:rFonts w:hint="eastAsia"/>
        </w:rPr>
        <w:t>　　　　二、劣势运动控制器</w:t>
      </w:r>
      <w:r>
        <w:rPr>
          <w:rFonts w:hint="eastAsia"/>
        </w:rPr>
        <w:br/>
      </w:r>
      <w:r>
        <w:rPr>
          <w:rFonts w:hint="eastAsia"/>
        </w:rPr>
        <w:t>　　　　三、机会运动控制器</w:t>
      </w:r>
      <w:r>
        <w:rPr>
          <w:rFonts w:hint="eastAsia"/>
        </w:rPr>
        <w:br/>
      </w:r>
      <w:r>
        <w:rPr>
          <w:rFonts w:hint="eastAsia"/>
        </w:rPr>
        <w:t>　　　　四、风险运动控制器</w:t>
      </w:r>
      <w:r>
        <w:rPr>
          <w:rFonts w:hint="eastAsia"/>
        </w:rPr>
        <w:br/>
      </w:r>
      <w:r>
        <w:rPr>
          <w:rFonts w:hint="eastAsia"/>
        </w:rPr>
        <w:t>　　第三节 进入退出状况运动控制器及预测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中国运动控制器发展现状</w:t>
      </w:r>
      <w:r>
        <w:rPr>
          <w:rFonts w:hint="eastAsia"/>
        </w:rPr>
        <w:br/>
      </w:r>
      <w:r>
        <w:rPr>
          <w:rFonts w:hint="eastAsia"/>
        </w:rPr>
        <w:t>　　第一节 中国运动控制器市场现状分析及预测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中国运动控制器行业产量情况分析及预测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一、运动控制器总体产能规模</w:t>
      </w:r>
      <w:r>
        <w:rPr>
          <w:rFonts w:hint="eastAsia"/>
        </w:rPr>
        <w:br/>
      </w:r>
      <w:r>
        <w:rPr>
          <w:rFonts w:hint="eastAsia"/>
        </w:rPr>
        <w:t>　　　　二、运动控制器生产区域分布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中国运动控制器市场需求分析及预测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中国运动控制器价格趋势分析</w:t>
      </w:r>
      <w:r>
        <w:rPr>
          <w:rFonts w:hint="eastAsia"/>
        </w:rPr>
        <w:br/>
      </w:r>
      <w:r>
        <w:rPr>
          <w:rFonts w:hint="eastAsia"/>
        </w:rPr>
        <w:t>　　　　一、中国运动控制器2020-2025年价格趋势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二、中国运动控制器当前市场价格及分析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三、影响运动控制器价格因素分析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四、2025-2031年中国运动控制器价格走势预测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2020-2025年中国运动控制器行业经济运行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2020-2025年中国运动控制器进出口分析</w:t>
      </w:r>
      <w:r>
        <w:rPr>
          <w:rFonts w:hint="eastAsia"/>
        </w:rPr>
        <w:br/>
      </w:r>
      <w:r>
        <w:rPr>
          <w:rFonts w:hint="eastAsia"/>
        </w:rPr>
        <w:t>　　　　一、运动控制器进出口特点</w:t>
      </w:r>
      <w:r>
        <w:rPr>
          <w:rFonts w:hint="eastAsia"/>
        </w:rPr>
        <w:br/>
      </w:r>
      <w:r>
        <w:rPr>
          <w:rFonts w:hint="eastAsia"/>
        </w:rPr>
        <w:t>　　　　二、运动控制器进口分析</w:t>
      </w:r>
      <w:r>
        <w:rPr>
          <w:rFonts w:hint="eastAsia"/>
        </w:rPr>
        <w:br/>
      </w:r>
      <w:r>
        <w:rPr>
          <w:rFonts w:hint="eastAsia"/>
        </w:rPr>
        <w:t>　　　　三、运动控制器出口分析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主要运动控制器企业及竞争格局</w:t>
      </w:r>
      <w:r>
        <w:rPr>
          <w:rFonts w:hint="eastAsia"/>
        </w:rPr>
        <w:br/>
      </w:r>
      <w:r>
        <w:rPr>
          <w:rFonts w:hint="eastAsia"/>
        </w:rPr>
        <w:t>　　第一节 雷赛智能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众为兴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乐创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固高科技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凌华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运动控制器投资建议</w:t>
      </w:r>
      <w:r>
        <w:rPr>
          <w:rFonts w:hint="eastAsia"/>
        </w:rPr>
        <w:br/>
      </w:r>
      <w:r>
        <w:rPr>
          <w:rFonts w:hint="eastAsia"/>
        </w:rPr>
        <w:t>　　第一节 运动控制器投资环境分析</w:t>
      </w:r>
      <w:r>
        <w:rPr>
          <w:rFonts w:hint="eastAsia"/>
        </w:rPr>
        <w:br/>
      </w:r>
      <w:r>
        <w:rPr>
          <w:rFonts w:hint="eastAsia"/>
        </w:rPr>
        <w:t>　　第二节 运动控制器投资进入壁垒分析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运动控制器投资建议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中国运动控制器未来发展预测及投资前景分析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未来运动控制器行业发展趋势分析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一、未来运动控制器行业发展分析</w:t>
      </w:r>
      <w:r>
        <w:rPr>
          <w:rFonts w:hint="eastAsia"/>
        </w:rPr>
        <w:br/>
      </w:r>
      <w:r>
        <w:rPr>
          <w:rFonts w:hint="eastAsia"/>
        </w:rPr>
        <w:t>　　　　二、未来运动控制器行业技术开发方向</w:t>
      </w:r>
      <w:r>
        <w:rPr>
          <w:rFonts w:hint="eastAsia"/>
        </w:rPr>
        <w:br/>
      </w:r>
      <w:r>
        <w:rPr>
          <w:rFonts w:hint="eastAsia"/>
        </w:rPr>
        <w:t>　　第二节 运动控制器行业相关趋势预测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运动控制器技术开发、项目投资、生产及销售注意事项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中~智~林~－产品销售注意事项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1、2020-2025年全球通用运动控制市场规模</w:t>
      </w:r>
      <w:r>
        <w:rPr>
          <w:rFonts w:hint="eastAsia"/>
        </w:rPr>
        <w:br/>
      </w:r>
      <w:r>
        <w:rPr>
          <w:rFonts w:hint="eastAsia"/>
        </w:rPr>
        <w:t>　　图表 2、2020-2025年亚洲地区运动控制市场规模</w:t>
      </w:r>
      <w:r>
        <w:rPr>
          <w:rFonts w:hint="eastAsia"/>
        </w:rPr>
        <w:br/>
      </w:r>
      <w:r>
        <w:rPr>
          <w:rFonts w:hint="eastAsia"/>
        </w:rPr>
        <w:t>　　图表 3、2020-2025年欧洲地区运动控制市场规模</w:t>
      </w:r>
      <w:r>
        <w:rPr>
          <w:rFonts w:hint="eastAsia"/>
        </w:rPr>
        <w:br/>
      </w:r>
      <w:r>
        <w:rPr>
          <w:rFonts w:hint="eastAsia"/>
        </w:rPr>
        <w:t>　　图表 4、2020-2025年美洲地区运动控制市场规模</w:t>
      </w:r>
      <w:r>
        <w:rPr>
          <w:rFonts w:hint="eastAsia"/>
        </w:rPr>
        <w:br/>
      </w:r>
      <w:r>
        <w:rPr>
          <w:rFonts w:hint="eastAsia"/>
        </w:rPr>
        <w:t>　　图表 5、2020-2025年国内生产总值及增长速度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6、2025年固定资产投资（不含农户）增速（累计同比）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7、2020-2025年货物进出口总额</w:t>
      </w:r>
      <w:r>
        <w:rPr>
          <w:rFonts w:hint="eastAsia"/>
        </w:rPr>
        <w:br/>
      </w:r>
      <w:r>
        <w:rPr>
          <w:rFonts w:hint="eastAsia"/>
        </w:rPr>
        <w:t>　　图表 8、近几年我国运动控制相关政策分析</w:t>
      </w:r>
      <w:r>
        <w:rPr>
          <w:rFonts w:hint="eastAsia"/>
        </w:rPr>
        <w:br/>
      </w:r>
      <w:r>
        <w:rPr>
          <w:rFonts w:hint="eastAsia"/>
        </w:rPr>
        <w:t>　　图表 9、国内PC-Based控制市场份额</w:t>
      </w:r>
      <w:r>
        <w:rPr>
          <w:rFonts w:hint="eastAsia"/>
        </w:rPr>
        <w:br/>
      </w:r>
      <w:r>
        <w:rPr>
          <w:rFonts w:hint="eastAsia"/>
        </w:rPr>
        <w:t>　　图表 10、2020-2025年中国运动控制行业市场规模</w:t>
      </w:r>
      <w:r>
        <w:rPr>
          <w:rFonts w:hint="eastAsia"/>
        </w:rPr>
        <w:br/>
      </w:r>
      <w:r>
        <w:rPr>
          <w:rFonts w:hint="eastAsia"/>
        </w:rPr>
        <w:t>　　图表 11、2020-2025年中国通用运动控制器市场规模</w:t>
      </w:r>
      <w:r>
        <w:rPr>
          <w:rFonts w:hint="eastAsia"/>
        </w:rPr>
        <w:br/>
      </w:r>
      <w:r>
        <w:rPr>
          <w:rFonts w:hint="eastAsia"/>
        </w:rPr>
        <w:t>　　图表 12、2025年中国通用运动控制器市场份额构成</w:t>
      </w:r>
      <w:r>
        <w:rPr>
          <w:rFonts w:hint="eastAsia"/>
        </w:rPr>
        <w:br/>
      </w:r>
      <w:r>
        <w:rPr>
          <w:rFonts w:hint="eastAsia"/>
        </w:rPr>
        <w:t>　　图表 13、2020-2025年中国运动控制器产量情况</w:t>
      </w:r>
      <w:r>
        <w:rPr>
          <w:rFonts w:hint="eastAsia"/>
        </w:rPr>
        <w:br/>
      </w:r>
      <w:r>
        <w:rPr>
          <w:rFonts w:hint="eastAsia"/>
        </w:rPr>
        <w:t>　　图表 14、2020-2025年运动控制器国内消费量</w:t>
      </w:r>
      <w:r>
        <w:rPr>
          <w:rFonts w:hint="eastAsia"/>
        </w:rPr>
        <w:br/>
      </w:r>
      <w:r>
        <w:rPr>
          <w:rFonts w:hint="eastAsia"/>
        </w:rPr>
        <w:t>　　图表 15、中国通用运动控制器2020-2025年价格指数</w:t>
      </w:r>
      <w:r>
        <w:rPr>
          <w:rFonts w:hint="eastAsia"/>
        </w:rPr>
        <w:br/>
      </w:r>
      <w:r>
        <w:rPr>
          <w:rFonts w:hint="eastAsia"/>
        </w:rPr>
        <w:t>　　图表 16、2020-2025年中国运动控制器产品平均价格</w:t>
      </w:r>
      <w:r>
        <w:rPr>
          <w:rFonts w:hint="eastAsia"/>
        </w:rPr>
        <w:br/>
      </w:r>
      <w:r>
        <w:rPr>
          <w:rFonts w:hint="eastAsia"/>
        </w:rPr>
        <w:t>　　图表 17、中国通用运动控制器的2025-2031年价格指数</w:t>
      </w:r>
      <w:r>
        <w:rPr>
          <w:rFonts w:hint="eastAsia"/>
        </w:rPr>
        <w:br/>
      </w:r>
      <w:r>
        <w:rPr>
          <w:rFonts w:hint="eastAsia"/>
        </w:rPr>
        <w:t>　　图表 18、2020-2025年运动控制器行业偿债能力变化</w:t>
      </w:r>
      <w:r>
        <w:rPr>
          <w:rFonts w:hint="eastAsia"/>
        </w:rPr>
        <w:br/>
      </w:r>
      <w:r>
        <w:rPr>
          <w:rFonts w:hint="eastAsia"/>
        </w:rPr>
        <w:t>　　图表 19、2020-2025年我国运动控制器行业盈利能力</w:t>
      </w:r>
      <w:r>
        <w:rPr>
          <w:rFonts w:hint="eastAsia"/>
        </w:rPr>
        <w:br/>
      </w:r>
      <w:r>
        <w:rPr>
          <w:rFonts w:hint="eastAsia"/>
        </w:rPr>
        <w:t>　　图表 20、2020-2025年运动控制器行业发展能力</w:t>
      </w:r>
      <w:r>
        <w:rPr>
          <w:rFonts w:hint="eastAsia"/>
        </w:rPr>
        <w:br/>
      </w:r>
      <w:r>
        <w:rPr>
          <w:rFonts w:hint="eastAsia"/>
        </w:rPr>
        <w:t>　　图表 21、2020-2025年规模以上运动控制器企业数量</w:t>
      </w:r>
      <w:r>
        <w:rPr>
          <w:rFonts w:hint="eastAsia"/>
        </w:rPr>
        <w:br/>
      </w:r>
      <w:r>
        <w:rPr>
          <w:rFonts w:hint="eastAsia"/>
        </w:rPr>
        <w:t>　　图表 22、2020-2025年中国运动控制器进口量</w:t>
      </w:r>
      <w:r>
        <w:rPr>
          <w:rFonts w:hint="eastAsia"/>
        </w:rPr>
        <w:br/>
      </w:r>
      <w:r>
        <w:rPr>
          <w:rFonts w:hint="eastAsia"/>
        </w:rPr>
        <w:t>　　图表 23、2020-2025年中国运动控制器出口量</w:t>
      </w:r>
      <w:r>
        <w:rPr>
          <w:rFonts w:hint="eastAsia"/>
        </w:rPr>
        <w:br/>
      </w:r>
      <w:r>
        <w:rPr>
          <w:rFonts w:hint="eastAsia"/>
        </w:rPr>
        <w:t>　　图表 24、雷赛智能公司控制器产品</w:t>
      </w:r>
      <w:r>
        <w:rPr>
          <w:rFonts w:hint="eastAsia"/>
        </w:rPr>
        <w:br/>
      </w:r>
      <w:r>
        <w:rPr>
          <w:rFonts w:hint="eastAsia"/>
        </w:rPr>
        <w:t>　　图表 25、2020-2025年雷赛智能营业收入与净利润</w:t>
      </w:r>
      <w:r>
        <w:rPr>
          <w:rFonts w:hint="eastAsia"/>
        </w:rPr>
        <w:br/>
      </w:r>
      <w:r>
        <w:rPr>
          <w:rFonts w:hint="eastAsia"/>
        </w:rPr>
        <w:t>　　图表 26、2020-2025年雷赛智能控制器产品销售收入情况</w:t>
      </w:r>
      <w:r>
        <w:rPr>
          <w:rFonts w:hint="eastAsia"/>
        </w:rPr>
        <w:br/>
      </w:r>
      <w:r>
        <w:rPr>
          <w:rFonts w:hint="eastAsia"/>
        </w:rPr>
        <w:t>　　图表 27、2025年雷赛智能前五名供应商合计采购金额及占比</w:t>
      </w:r>
      <w:r>
        <w:rPr>
          <w:rFonts w:hint="eastAsia"/>
        </w:rPr>
        <w:br/>
      </w:r>
      <w:r>
        <w:rPr>
          <w:rFonts w:hint="eastAsia"/>
        </w:rPr>
        <w:t>　　图表 28、2025年雷赛智能前五名客户营业收入及占比</w:t>
      </w:r>
      <w:r>
        <w:rPr>
          <w:rFonts w:hint="eastAsia"/>
        </w:rPr>
        <w:br/>
      </w:r>
      <w:r>
        <w:rPr>
          <w:rFonts w:hint="eastAsia"/>
        </w:rPr>
        <w:t>　　图表 29、2020-2025年雷赛智能运动控制器产销量统计</w:t>
      </w:r>
      <w:r>
        <w:rPr>
          <w:rFonts w:hint="eastAsia"/>
        </w:rPr>
        <w:br/>
      </w:r>
      <w:r>
        <w:rPr>
          <w:rFonts w:hint="eastAsia"/>
        </w:rPr>
        <w:t>　　图表 30、2020-2025年雷赛智能通用运动控制器市场的占有率</w:t>
      </w:r>
      <w:r>
        <w:rPr>
          <w:rFonts w:hint="eastAsia"/>
        </w:rPr>
        <w:br/>
      </w:r>
      <w:r>
        <w:rPr>
          <w:rFonts w:hint="eastAsia"/>
        </w:rPr>
        <w:t>　　图表 31、2020-2025年众为兴主要财务指标</w:t>
      </w:r>
      <w:r>
        <w:rPr>
          <w:rFonts w:hint="eastAsia"/>
        </w:rPr>
        <w:br/>
      </w:r>
      <w:r>
        <w:rPr>
          <w:rFonts w:hint="eastAsia"/>
        </w:rPr>
        <w:t>　　图表 32、2020-2025年成都乐创自动化主要财务指标</w:t>
      </w:r>
      <w:r>
        <w:rPr>
          <w:rFonts w:hint="eastAsia"/>
        </w:rPr>
        <w:br/>
      </w:r>
      <w:r>
        <w:rPr>
          <w:rFonts w:hint="eastAsia"/>
        </w:rPr>
        <w:t>　　图表 33、2025-2031年运动控制器市场供需预测</w:t>
      </w:r>
      <w:r>
        <w:rPr>
          <w:rFonts w:hint="eastAsia"/>
        </w:rPr>
        <w:br/>
      </w:r>
      <w:r>
        <w:rPr>
          <w:rFonts w:hint="eastAsia"/>
        </w:rPr>
        <w:t>　　图表 34、2025-2031年运动控制器市场进出口预测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08b0cc5d4449f" w:history="1">
        <w:r>
          <w:rPr>
            <w:rStyle w:val="Hyperlink"/>
          </w:rPr>
          <w:t>中国运动控制器行业现状调研分析及市场前景预测报告（2025版）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08b0cc5d4449f" w:history="1">
        <w:r>
          <w:rPr>
            <w:rStyle w:val="Hyperlink"/>
          </w:rPr>
          <w:t>https://www.20087.com/8/15/YunDongKongZhiQiHangYeQianJingFe.html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热点：运动控制系统阮毅第五版答案、运动控制器品牌、运动驱动控制系统有哪些、运动控制器的工作原理、伺服电机、多轴运动控制器、运动控制器用到哪些领域、固高运动控制器、介绍运动控制器的主要功能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5d32e3b474568" w:history="1">
      <w:r>
        <w:rPr>
          <w:rStyle w:val="Hyperlink"/>
        </w:rPr>
        <w:t>中国运动控制器行业现状调研分析及市场前景预测报告（2025版）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unDongKongZhiQiHangYeQianJingFe.html" TargetMode="External" Id="Rf6208b0cc5d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unDongKongZhiQiHangYeQianJingFe.html" TargetMode="External" Id="R87c5d32e3b47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2025-06-15T08:17:00Z</dcterms:created>
  <dcterms:modified xsi:type="dcterms:W3CDTF">2025-06-15T09:17:00Z</dcterms:modified>
  <dc:subject>中国运动控制器行业现状调研分析及市场前景预测报告（2025版）</dc:subject>
  <dc:title>中国运动控制器行业现状调研分析及市场前景预测报告（2025版）</dc:title>
  <cp:keywords>中国运动控制器行业现状调研分析及市场前景预测报告（2025版）</cp:keywords>
  <dc:description>中国运动控制器行业现状调研分析及市场前景预测报告（2025版）</dc:description>
</cp:coreProperties>
</file>