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e9bf14be242bc" w:history="1">
              <w:r>
                <w:rPr>
                  <w:rStyle w:val="Hyperlink"/>
                </w:rPr>
                <w:t>2026-2032年中国CCD工业相机发展现状分析与前景趋势报告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e9bf14be242bc" w:history="1">
              <w:r>
                <w:rPr>
                  <w:rStyle w:val="Hyperlink"/>
                </w:rPr>
                <w:t>2026-2032年中国CCD工业相机发展现状分析与前景趋势报告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e9bf14be242bc" w:history="1">
                <w:r>
                  <w:rPr>
                    <w:rStyle w:val="Hyperlink"/>
                  </w:rPr>
                  <w:t>https://www.20087.com/8/15/CCDGongYeXiangJiDeQianJingQuShi.html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工业相机是以电荷耦合器件（CCD）为图像传感器的机器视觉设备，凭借高量子效率、低噪声、全局快门及优异动态范围，在高精度检测、科学成像及医疗影像领域保持独特优势。尽管CMOS技术在速度与成本上持续追赶，CCD相机仍在天文观测、荧光显微、半导体晶圆检测等对图像质量要求严苛的场景中不可替代。CCD工业相机强调高分辨率（可达数千万像素）、深度制冷（-40℃以下）及符合EMVA1288标准的性能一致性。然而，CCD制造工艺复杂、功耗高、读出速度慢，且全球产能集中于少数厂商，供应链韧性不足；同时，缺乏片上处理能力，需依赖外部图像采集卡，增加系统复杂度。</w:t>
      </w:r>
      <w:r>
        <w:rPr>
          <w:rFonts w:hint="eastAsia"/>
        </w:rPr>
        <w:br/>
      </w:r>
      <w:r>
        <w:rPr>
          <w:rFonts w:hint="eastAsia"/>
        </w:rPr>
        <w:t>　　未来，CCD工业相机将向特种应用深化、混合架构探索与生态协同方向发展。市场调研网认为，背照式（BSI）与电子倍增（EMCCD）技术进一步提升弱光灵敏度，支撑单分子成像与夜天文学；与FPGA或AI加速模块集成，实现片上预处理。在市场策略上，聚焦CMOS难以覆盖的超低噪声、超高均匀性细分领域，如计量级视觉、辐射探测。此外，开放驱动接口促进与主流视觉软件兼容。长远看，CCD工业相机虽面临CMOS挤压，但通过坚守高信噪比与高稳定性壁垒，将持续作为科学级成像的黄金标准，在前沿科研与高端制造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e9bf14be242bc" w:history="1">
        <w:r>
          <w:rPr>
            <w:rStyle w:val="Hyperlink"/>
          </w:rPr>
          <w:t>2026-2032年中国CCD工业相机发展现状分析与前景趋势报告</w:t>
        </w:r>
      </w:hyperlink>
      <w:r>
        <w:rPr>
          <w:rFonts w:hint="eastAsia"/>
        </w:rPr>
        <w:t>》主要基于统计局、相关协会等机构的详实数据，全面分析CCD工业相机市场规模、价格走势及需求特征，梳理CCD工业相机产业链各环节发展现状。报告客观评估CCD工业相机行业技术演进方向与市场格局变化，对CCD工业相机未来发展趋势作出合理预测，并分析CCD工业相机不同细分领域的成长空间与潜在风险。通过对CCD工业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CCD工业相机行业概述</w:t>
      </w:r>
      <w:r>
        <w:rPr>
          <w:rFonts w:hint="eastAsia"/>
        </w:rPr>
        <w:br/>
      </w:r>
      <w:r>
        <w:rPr>
          <w:rFonts w:hint="eastAsia"/>
        </w:rPr>
        <w:t>　　第一节 CCD工业相机定义与分类</w:t>
      </w:r>
      <w:r>
        <w:rPr>
          <w:rFonts w:hint="eastAsia"/>
        </w:rPr>
        <w:br/>
      </w:r>
      <w:r>
        <w:rPr>
          <w:rFonts w:hint="eastAsia"/>
        </w:rPr>
        <w:t>　　第二节 CCD工业相机应用领域</w:t>
      </w:r>
      <w:r>
        <w:rPr>
          <w:rFonts w:hint="eastAsia"/>
        </w:rPr>
        <w:br/>
      </w:r>
      <w:r>
        <w:rPr>
          <w:rFonts w:hint="eastAsia"/>
        </w:rPr>
        <w:t>　　第三节 CCD工业相机行业经济指标分析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CCD工业相机产业链及经营模式分析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三、CCD工业相机销售模式及销售渠道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全球CCD工业相机市场发展综述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2020-2025年全球CCD工业相机市场规模与趋势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主要国家与地区CCD工业相机市场分析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2026-2032年全球CCD工业相机行业发展趋势与前景预测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中国CCD工业相机行业市场分析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2025-2026年CCD工业相机产能与投资动态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一、国内CCD工业相机产能及利用情况</w:t>
      </w:r>
      <w:r>
        <w:rPr>
          <w:rFonts w:hint="eastAsia"/>
        </w:rPr>
        <w:br/>
      </w:r>
      <w:r>
        <w:rPr>
          <w:rFonts w:hint="eastAsia"/>
        </w:rPr>
        <w:t>　　　　二、CCD工业相机产能扩张与投资动态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2026-2032年CCD工业相机行业产量统计与趋势预测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一、2020-2025年CCD工业相机行业产量数据统计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1、2020-2025年CCD工业相机产量及增长趋势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2、2020-2025年CCD工业相机细分产品产量及份额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二、影响CCD工业相机产量的关键因素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三、2026-2032年CCD工业相机产量预测</w:t>
      </w:r>
      <w:r>
        <w:rPr>
          <w:rFonts w:hint="eastAsia"/>
        </w:rPr>
        <w:br/>
      </w:r>
      <w:r>
        <w:rPr>
          <w:rFonts w:hint="eastAsia"/>
        </w:rPr>
        <w:t>　　第三节 2026-2032年CCD工业相机市场需求与销售分析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一、2025-2026年CCD工业相机行业需求现状</w:t>
      </w:r>
      <w:r>
        <w:rPr>
          <w:rFonts w:hint="eastAsia"/>
        </w:rPr>
        <w:br/>
      </w:r>
      <w:r>
        <w:rPr>
          <w:rFonts w:hint="eastAsia"/>
        </w:rPr>
        <w:t>　　　　二、CCD工业相机客户群体与需求特点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三、2020-2025年CCD工业相机行业销售规模分析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四、2026-2032年CCD工业相机市场增长潜力与规模预测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中国CCD工业相机细分市场与下游应用领域分析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CCD工业相机细分市场分析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一、2025-2026年CCD工业相机主要细分产品市场现状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CCD工业相机下游应用与客户群体分析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一、2025-2026年CCD工业相机各应用领域市场现状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2025-2026年CCD工业相机行业技术发展现状及趋势分析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CCD工业相机行业技术发展现状分析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国内外CCD工业相机行业技术差异与原因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CCD工业相机行业技术发展方向、趋势预测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提升CCD工业相机行业技术能力策略建议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CCD工业相机价格机制与竞争策略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一、2020-2025年CCD工业相机市场价格走势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CCD工业相机定价策略与方法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2026-2032年CCD工业相机价格竞争态势与趋势预测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中国CCD工业相机行业重点区域市场研究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2025-2026年重点区域CCD工业相机市场发展概况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二、2020-2025年CCD工业相机市场需求规模情况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三、2026-2032年CCD工业相机行业发展潜力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二、2020-2025年CCD工业相机市场需求规模情况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三、2026-2032年CCD工业相机行业发展潜力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二、2020-2025年CCD工业相机市场需求规模情况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三、2026-2032年CCD工业相机行业发展潜力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二、2020-2025年CCD工业相机市场需求规模情况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三、2026-2032年CCD工业相机行业发展潜力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二、2020-2025年CCD工业相机市场需求规模情况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三、2026-2032年CCD工业相机行业发展潜力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2020-2025年中国CCD工业相机行业进出口情况分析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CCD工业相机行业进口情况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一、2020-2025年CCD工业相机进口规模及增长情况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二、CCD工业相机主要进口来源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CCD工业相机行业出口情况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一、2020-2025年CCD工业相机出口规模及增长情况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二、CCD工业相机主要出口目的地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2020-2025年中国CCD工业相机行业总体发展与财务状况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2020-2025年中国CCD工业相机行业规模情况</w:t>
      </w:r>
      <w:r>
        <w:rPr>
          <w:rFonts w:hint="eastAsia"/>
        </w:rPr>
        <w:br/>
      </w:r>
      <w:r>
        <w:rPr>
          <w:rFonts w:hint="eastAsia"/>
        </w:rPr>
        <w:t>　　　　一、CCD工业相机行业企业数量规模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二、CCD工业相机行业从业人员规模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三、CCD工业相机行业市场敏感性分析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2020-2025年中国CCD工业相机行业财务能力分析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一、CCD工业相机行业盈利能力</w:t>
      </w:r>
      <w:r>
        <w:rPr>
          <w:rFonts w:hint="eastAsia"/>
        </w:rPr>
        <w:br/>
      </w:r>
      <w:r>
        <w:rPr>
          <w:rFonts w:hint="eastAsia"/>
        </w:rPr>
        <w:t>　　　　二、CCD工业相机行业偿债能力</w:t>
      </w:r>
      <w:r>
        <w:rPr>
          <w:rFonts w:hint="eastAsia"/>
        </w:rPr>
        <w:br/>
      </w:r>
      <w:r>
        <w:rPr>
          <w:rFonts w:hint="eastAsia"/>
        </w:rPr>
        <w:t>　　　　三、CCD工业相机行业营运能力</w:t>
      </w:r>
      <w:r>
        <w:rPr>
          <w:rFonts w:hint="eastAsia"/>
        </w:rPr>
        <w:br/>
      </w:r>
      <w:r>
        <w:rPr>
          <w:rFonts w:hint="eastAsia"/>
        </w:rPr>
        <w:t>　　　　四、CCD工业相机行业发展能力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CCD工业相机行业重点企业调研分析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二、企业CCD工业相机业务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二、企业CCD工业相机业务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二、企业CCD工业相机业务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二、企业CCD工业相机业务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二、企业CCD工业相机业务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二、企业CCD工业相机业务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中国CCD工业相机行业竞争格局分析</w:t>
      </w:r>
      <w:r>
        <w:rPr>
          <w:rFonts w:hint="eastAsia"/>
        </w:rPr>
        <w:br/>
      </w:r>
      <w:r>
        <w:rPr>
          <w:rFonts w:hint="eastAsia"/>
        </w:rPr>
        <w:t>　　第一节 CCD工业相机行业竞争格局总览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2025-2026年CCD工业相机行业竞争力分析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2020-2025年CCD工业相机行业企业并购活动分析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2025-2026年CCD工业相机行业会展与招投标活动分析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一、CCD工业相机行业会展活动及其市场影响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2026年中国CCD工业相机企业发展企业发展策略与建议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CCD工业相机销售模式与渠道策略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CCD工业相机品牌与市场推广策略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CCD工业相机研发投入与技术创新能力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CCD工业相机合作联盟与资源整合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中国CCD工业相机行业风险与对策</w:t>
      </w:r>
      <w:r>
        <w:rPr>
          <w:rFonts w:hint="eastAsia"/>
        </w:rPr>
        <w:br/>
      </w:r>
      <w:r>
        <w:rPr>
          <w:rFonts w:hint="eastAsia"/>
        </w:rPr>
        <w:t>　　第一节 CCD工业相机行业SWOT分析</w:t>
      </w:r>
      <w:r>
        <w:rPr>
          <w:rFonts w:hint="eastAsia"/>
        </w:rPr>
        <w:br/>
      </w:r>
      <w:r>
        <w:rPr>
          <w:rFonts w:hint="eastAsia"/>
        </w:rPr>
        <w:t>　　　　一、CCD工业相机行业优势</w:t>
      </w:r>
      <w:r>
        <w:rPr>
          <w:rFonts w:hint="eastAsia"/>
        </w:rPr>
        <w:br/>
      </w:r>
      <w:r>
        <w:rPr>
          <w:rFonts w:hint="eastAsia"/>
        </w:rPr>
        <w:t>　　　　二、CCD工业相机行业劣势</w:t>
      </w:r>
      <w:r>
        <w:rPr>
          <w:rFonts w:hint="eastAsia"/>
        </w:rPr>
        <w:br/>
      </w:r>
      <w:r>
        <w:rPr>
          <w:rFonts w:hint="eastAsia"/>
        </w:rPr>
        <w:t>　　　　三、CCD工业相机市场机会</w:t>
      </w:r>
      <w:r>
        <w:rPr>
          <w:rFonts w:hint="eastAsia"/>
        </w:rPr>
        <w:br/>
      </w:r>
      <w:r>
        <w:rPr>
          <w:rFonts w:hint="eastAsia"/>
        </w:rPr>
        <w:t>　　　　四、CCD工业相机市场威胁</w:t>
      </w:r>
      <w:r>
        <w:rPr>
          <w:rFonts w:hint="eastAsia"/>
        </w:rPr>
        <w:br/>
      </w:r>
      <w:r>
        <w:rPr>
          <w:rFonts w:hint="eastAsia"/>
        </w:rPr>
        <w:t>　　第二节 CCD工业相机行业风险及对策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2026-2032年中国CCD工业相机行业前景与发展趋势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2025-2026年CCD工业相机行业发展环境分析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一、CCD工业相机行业主管部门与监管体制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二、CCD工业相机行业主要法律法规及政策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三、CCD工业相机行业标准与质量监管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2026-2032年CCD工业相机行业发展趋势与方向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2026-2032年CCD工业相机行业发展潜力与机遇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CCD工业相机行业研究结论与建议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中⋅智林⋅－CCD工业相机行业发展建议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CCD工业相机行业类别</w:t>
      </w:r>
      <w:r>
        <w:rPr>
          <w:rFonts w:hint="eastAsia"/>
        </w:rPr>
        <w:br/>
      </w:r>
      <w:r>
        <w:rPr>
          <w:rFonts w:hint="eastAsia"/>
        </w:rPr>
        <w:t>　　图表 CCD工业相机行业产业链调研</w:t>
      </w:r>
      <w:r>
        <w:rPr>
          <w:rFonts w:hint="eastAsia"/>
        </w:rPr>
        <w:br/>
      </w:r>
      <w:r>
        <w:rPr>
          <w:rFonts w:hint="eastAsia"/>
        </w:rPr>
        <w:t>　　图表 CCD工业相机行业现状</w:t>
      </w:r>
      <w:r>
        <w:rPr>
          <w:rFonts w:hint="eastAsia"/>
        </w:rPr>
        <w:br/>
      </w:r>
      <w:r>
        <w:rPr>
          <w:rFonts w:hint="eastAsia"/>
        </w:rPr>
        <w:t>　　图表 CCD工业相机行业标准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2025年中国CCD工业相机行业产能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2020-2025年中国CCD工业相机行业产量统计</w:t>
      </w:r>
      <w:r>
        <w:rPr>
          <w:rFonts w:hint="eastAsia"/>
        </w:rPr>
        <w:br/>
      </w:r>
      <w:r>
        <w:rPr>
          <w:rFonts w:hint="eastAsia"/>
        </w:rPr>
        <w:t>　　图表 CCD工业相机行业动态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2020-2025年中国CCD工业相机市场需求量</w:t>
      </w:r>
      <w:r>
        <w:rPr>
          <w:rFonts w:hint="eastAsia"/>
        </w:rPr>
        <w:br/>
      </w:r>
      <w:r>
        <w:rPr>
          <w:rFonts w:hint="eastAsia"/>
        </w:rPr>
        <w:t>　　图表 2025年中国CCD工业相机行业需求区域调研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2020-2025年中国CCD工业相机行情</w:t>
      </w:r>
      <w:r>
        <w:rPr>
          <w:rFonts w:hint="eastAsia"/>
        </w:rPr>
        <w:br/>
      </w:r>
      <w:r>
        <w:rPr>
          <w:rFonts w:hint="eastAsia"/>
        </w:rPr>
        <w:t>　　图表 2020-2025年中国CCD工业相机价格走势图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2020-2025年中国CCD工业相机进口统计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2020-2025年中国CCD工业相机出口统计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2020-2025年中国CCD工业相机行业企业数量统计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**地区CCD工业相机市场规模</w:t>
      </w:r>
      <w:r>
        <w:rPr>
          <w:rFonts w:hint="eastAsia"/>
        </w:rPr>
        <w:br/>
      </w:r>
      <w:r>
        <w:rPr>
          <w:rFonts w:hint="eastAsia"/>
        </w:rPr>
        <w:t>　　图表 **地区CCD工业相机行业市场需求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**地区CCD工业相机市场调研</w:t>
      </w:r>
      <w:r>
        <w:rPr>
          <w:rFonts w:hint="eastAsia"/>
        </w:rPr>
        <w:br/>
      </w:r>
      <w:r>
        <w:rPr>
          <w:rFonts w:hint="eastAsia"/>
        </w:rPr>
        <w:t>　　图表 **地区CCD工业相机行业市场需求分析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**地区CCD工业相机市场规模</w:t>
      </w:r>
      <w:r>
        <w:rPr>
          <w:rFonts w:hint="eastAsia"/>
        </w:rPr>
        <w:br/>
      </w:r>
      <w:r>
        <w:rPr>
          <w:rFonts w:hint="eastAsia"/>
        </w:rPr>
        <w:t>　　图表 **地区CCD工业相机行业市场需求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**地区CCD工业相机市场调研</w:t>
      </w:r>
      <w:r>
        <w:rPr>
          <w:rFonts w:hint="eastAsia"/>
        </w:rPr>
        <w:br/>
      </w:r>
      <w:r>
        <w:rPr>
          <w:rFonts w:hint="eastAsia"/>
        </w:rPr>
        <w:t>　　图表 **地区CCD工业相机行业市场需求分析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CCD工业相机行业竞争对手分析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CCD工业相机重点企业（三）成长能力情况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2026-2032年中国CCD工业相机行业产能预测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2026-2032年中国CCD工业相机行业产量预测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2026-2032年中国CCD工业相机市场需求预测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2026-2032年中国CCD工业相机行业市场规模预测</w:t>
      </w:r>
      <w:r>
        <w:rPr>
          <w:rFonts w:hint="eastAsia"/>
        </w:rPr>
        <w:br/>
      </w:r>
      <w:r>
        <w:rPr>
          <w:rFonts w:hint="eastAsia"/>
        </w:rPr>
        <w:t>　　图表 CCD工业相机行业准入条件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2026-2032年中国CCD工业相机市场前景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2026-2032年中国CCD工业相机行业信息化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2026-2032年中国CCD工业相机行业风险分析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2026-2032年中国CCD工业相机行业发展趋势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e9bf14be242bc" w:history="1">
        <w:r>
          <w:rPr>
            <w:rStyle w:val="Hyperlink"/>
          </w:rPr>
          <w:t>2026-2032年中国CCD工业相机发展现状分析与前景趋势报告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e9bf14be242bc" w:history="1">
        <w:r>
          <w:rPr>
            <w:rStyle w:val="Hyperlink"/>
          </w:rPr>
          <w:t>https://www.20087.com/8/15/CCDGongYeXiangJiDeQianJingQuShi.html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热点：ccd视觉相机、CCD工业相机、工业ccd相机有哪些品牌、CCD工业相机多少倍、工业相机、CCD工业相机品牌、工程相机最新版本下载、CCD工业相机选型步骤、200元ccd相机推荐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00f6b073e493f" w:history="1">
      <w:r>
        <w:rPr>
          <w:rStyle w:val="Hyperlink"/>
        </w:rPr>
        <w:t>2026-2032年中国CCD工业相机发展现状分析与前景趋势报告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CDGongYeXiangJiDeQianJingQuShi.html" TargetMode="External" Id="Rca3e9bf14be2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CDGongYeXiangJiDeQianJingQuShi.html" TargetMode="External" Id="Rb4d00f6b073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2026-02-22T07:03:18Z</dcterms:created>
  <dcterms:modified xsi:type="dcterms:W3CDTF">2026-02-22T08:03:18Z</dcterms:modified>
  <dc:subject>2026-2032年中国CCD工业相机发展现状分析与前景趋势报告</dc:subject>
  <dc:title>2026-2032年中国CCD工业相机发展现状分析与前景趋势报告</dc:title>
  <cp:keywords>2026-2032年中国CCD工业相机发展现状分析与前景趋势报告</cp:keywords>
  <dc:description>2026-2032年中国CCD工业相机发展现状分析与前景趋势报告</dc:description>
</cp:coreProperties>
</file>