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475bcc92b4fd4" w:history="1">
              <w:r>
                <w:rPr>
                  <w:rStyle w:val="Hyperlink"/>
                </w:rPr>
                <w:t>中国SiP模组市场现状分析与前景趋势预测报告（2025-2031年）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475bcc92b4fd4" w:history="1">
              <w:r>
                <w:rPr>
                  <w:rStyle w:val="Hyperlink"/>
                </w:rPr>
                <w:t>中国SiP模组市场现状分析与前景趋势预测报告（2025-2031年）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475bcc92b4fd4" w:history="1">
                <w:r>
                  <w:rPr>
                    <w:rStyle w:val="Hyperlink"/>
                  </w:rPr>
                  <w:t>https://www.20087.com/8/85/SiPMoZuShiChangXianZhuangHeQianJing.html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SiP（System in Package）模组是一种将多个功能芯片（如处理器、存储器、传感器等）集成于单一封装内部的高密度电子组件，广泛应用于智能手机、可穿戴设备、物联网终端与汽车电子等领域。SiP模组可在不增加产品体积的前提下实现系统级功能集成，提升空间利用率与产品性能。近年来，随着电子产品向轻薄化、多功能化方向发展，SiP模组在工艺微型化、异构集成能力与散热管理方面持续优化，部分高端应用已实现3D堆叠封装、射频与数字模块协同设计。然而，行业内仍面临制造成本较高、良率控制难度大、测试与维修复杂等问题，影响其在中低端市场的普及速度。</w:t>
      </w:r>
      <w:r>
        <w:rPr>
          <w:rFonts w:hint="eastAsia"/>
        </w:rPr>
        <w:br/>
      </w:r>
      <w:r>
        <w:rPr>
          <w:rFonts w:hint="eastAsia"/>
        </w:rPr>
        <w:t>　　未来，SiP模组的发展将围绕先进封装技术、多功能融合与智能制造展开。随着扇出型封装（Fan-out）、倒装焊（Flip-chip）与硅通孔（TSV）等先进封装工艺的成熟，SiP模组将进一步提升集成度与信号传输效率，满足5G通信、边缘计算与AIoT设备对高性能和低功耗的需求。同时，结合AI辅助设计工具与自动化测试平台，行业将推动从传统人工封装向全流程数字化生产转型，提高产品一致性与交付效率。此外，在国家集成电路产业发展战略与智能硬件升级背景下，SiP模组还将加速嵌入工业控制系统、医疗监测设备与车载雷达等新兴应用场景。整体来看，SiP模组将在技术创新与产业协同的双重驱动下，持续向高密度、高性能、智能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475bcc92b4fd4" w:history="1">
        <w:r>
          <w:rPr>
            <w:rStyle w:val="Hyperlink"/>
          </w:rPr>
          <w:t>中国SiP模组市场现状分析与前景趋势预测报告（2025-2031年）</w:t>
        </w:r>
      </w:hyperlink>
      <w:r>
        <w:rPr>
          <w:rFonts w:hint="eastAsia"/>
        </w:rPr>
        <w:t>》依托多年行业监测数据，结合SiP模组行业现状与未来前景，系统分析了SiP模组市场需求、市场规模、产业链结构、价格机制及细分市场特征。报告对SiP模组市场前景进行了客观评估，预测了SiP模组行业发展趋势，并详细解读了品牌竞争格局、市场集中度及重点企业的运营表现。此外，报告通过SWOT分析识别了SiP模组行业机遇与潜在风险，为投资者和决策者提供了科学、规范的战略建议，助力把握SiP模组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SiP模组行业概述</w:t>
      </w:r>
      <w:r>
        <w:rPr>
          <w:rFonts w:hint="eastAsia"/>
        </w:rPr>
        <w:br/>
      </w:r>
      <w:r>
        <w:rPr>
          <w:rFonts w:hint="eastAsia"/>
        </w:rPr>
        <w:t>　　第一节 SiP模组定义与分类</w:t>
      </w:r>
      <w:r>
        <w:rPr>
          <w:rFonts w:hint="eastAsia"/>
        </w:rPr>
        <w:br/>
      </w:r>
      <w:r>
        <w:rPr>
          <w:rFonts w:hint="eastAsia"/>
        </w:rPr>
        <w:t>　　第二节 SiP模组应用领域</w:t>
      </w:r>
      <w:r>
        <w:rPr>
          <w:rFonts w:hint="eastAsia"/>
        </w:rPr>
        <w:br/>
      </w:r>
      <w:r>
        <w:rPr>
          <w:rFonts w:hint="eastAsia"/>
        </w:rPr>
        <w:t>　　第三节 SiP模组行业经济指标分析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SiP模组产业链及经营模式分析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三、SiP模组销售模式及销售渠道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全球SiP模组市场发展综述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2019-2024年全球SiP模组市场规模与趋势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主要国家与地区SiP模组市场分析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2025-2031年全球SiP模组行业发展趋势与前景预测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中国SiP模组行业市场分析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2024-2025年SiP模组产能与投资动态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一、国内SiP模组产能及利用情况</w:t>
      </w:r>
      <w:r>
        <w:rPr>
          <w:rFonts w:hint="eastAsia"/>
        </w:rPr>
        <w:br/>
      </w:r>
      <w:r>
        <w:rPr>
          <w:rFonts w:hint="eastAsia"/>
        </w:rPr>
        <w:t>　　　　二、SiP模组产能扩张与投资动态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2025-2031年SiP模组行业产量统计与趋势预测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一、2019-2024年SiP模组行业产量数据统计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1、2019-2024年SiP模组产量及增长趋势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2、2019-2024年SiP模组细分产品产量及份额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二、影响SiP模组产量的关键因素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三、2025-2031年SiP模组产量预测</w:t>
      </w:r>
      <w:r>
        <w:rPr>
          <w:rFonts w:hint="eastAsia"/>
        </w:rPr>
        <w:br/>
      </w:r>
      <w:r>
        <w:rPr>
          <w:rFonts w:hint="eastAsia"/>
        </w:rPr>
        <w:t>　　第三节 2025-2031年SiP模组市场需求与销售分析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一、2024-2025年SiP模组行业需求现状</w:t>
      </w:r>
      <w:r>
        <w:rPr>
          <w:rFonts w:hint="eastAsia"/>
        </w:rPr>
        <w:br/>
      </w:r>
      <w:r>
        <w:rPr>
          <w:rFonts w:hint="eastAsia"/>
        </w:rPr>
        <w:t>　　　　二、SiP模组客户群体与需求特点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三、2019-2024年SiP模组行业销售规模分析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四、2025-2031年SiP模组市场增长潜力与规模预测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中国SiP模组细分市场与下游应用领域分析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SiP模组细分市场分析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一、2024-2025年SiP模组主要细分产品市场现状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SiP模组下游应用与客户群体分析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一、2024-2025年SiP模组各应用领域市场现状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2024-2025年SiP模组行业技术发展现状及趋势分析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SiP模组行业技术发展现状分析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国内外SiP模组行业技术差异与原因</w:t>
      </w:r>
      <w:r>
        <w:rPr>
          <w:rFonts w:hint="eastAsia"/>
        </w:rPr>
        <w:br/>
      </w:r>
      <w:r>
        <w:rPr>
          <w:rFonts w:hint="eastAsia"/>
        </w:rPr>
        <w:t>　　第三节 SiP模组行业技术发展方向、趋势预测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提升SiP模组行业技术能力策略建议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SiP模组价格机制与竞争策略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一、2019-2024年SiP模组市场价格走势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SiP模组定价策略与方法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2025-2031年SiP模组价格竞争态势与趋势预测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中国SiP模组行业重点区域市场研究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2024-2025年重点区域SiP模组市场发展概况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二、2019-2024年SiP模组市场需求规模情况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三、2025-2031年SiP模组行业发展潜力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二、2019-2024年SiP模组市场需求规模情况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三、2025-2031年SiP模组行业发展潜力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二、2019-2024年SiP模组市场需求规模情况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三、2025-2031年SiP模组行业发展潜力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二、2019-2024年SiP模组市场需求规模情况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三、2025-2031年SiP模组行业发展潜力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二、2019-2024年SiP模组市场需求规模情况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三、2025-2031年SiP模组行业发展潜力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2019-2024年中国SiP模组行业进出口情况分析</w:t>
      </w:r>
      <w:r>
        <w:rPr>
          <w:rFonts w:hint="eastAsia"/>
        </w:rPr>
        <w:br/>
      </w:r>
      <w:r>
        <w:rPr>
          <w:rFonts w:hint="eastAsia"/>
        </w:rPr>
        <w:t>　　第一节 SiP模组行业进口情况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一、2019-2024年SiP模组进口规模及增长情况</w:t>
      </w:r>
      <w:r>
        <w:rPr>
          <w:rFonts w:hint="eastAsia"/>
        </w:rPr>
        <w:br/>
      </w:r>
      <w:r>
        <w:rPr>
          <w:rFonts w:hint="eastAsia"/>
        </w:rPr>
        <w:t>　　　　二、SiP模组主要进口来源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SiP模组行业出口情况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一、2019-2024年SiP模组出口规模及增长情况</w:t>
      </w:r>
      <w:r>
        <w:rPr>
          <w:rFonts w:hint="eastAsia"/>
        </w:rPr>
        <w:br/>
      </w:r>
      <w:r>
        <w:rPr>
          <w:rFonts w:hint="eastAsia"/>
        </w:rPr>
        <w:t>　　　　二、SiP模组主要出口目的地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2019-2024年中国SiP模组行业总体发展与财务状况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2019-2024年中国SiP模组行业规模情况</w:t>
      </w:r>
      <w:r>
        <w:rPr>
          <w:rFonts w:hint="eastAsia"/>
        </w:rPr>
        <w:br/>
      </w:r>
      <w:r>
        <w:rPr>
          <w:rFonts w:hint="eastAsia"/>
        </w:rPr>
        <w:t>　　　　一、SiP模组行业企业数量规模</w:t>
      </w:r>
      <w:r>
        <w:rPr>
          <w:rFonts w:hint="eastAsia"/>
        </w:rPr>
        <w:br/>
      </w:r>
      <w:r>
        <w:rPr>
          <w:rFonts w:hint="eastAsia"/>
        </w:rPr>
        <w:t>　　　　二、SiP模组行业从业人员规模</w:t>
      </w:r>
      <w:r>
        <w:rPr>
          <w:rFonts w:hint="eastAsia"/>
        </w:rPr>
        <w:br/>
      </w:r>
      <w:r>
        <w:rPr>
          <w:rFonts w:hint="eastAsia"/>
        </w:rPr>
        <w:t>　　　　三、SiP模组行业市场敏感性分析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2019-2024年中国SiP模组行业财务能力分析</w:t>
      </w:r>
      <w:r>
        <w:rPr>
          <w:rFonts w:hint="eastAsia"/>
        </w:rPr>
        <w:br/>
      </w:r>
      <w:r>
        <w:rPr>
          <w:rFonts w:hint="eastAsia"/>
        </w:rPr>
        <w:t>　　　　一、SiP模组行业盈利能力</w:t>
      </w:r>
      <w:r>
        <w:rPr>
          <w:rFonts w:hint="eastAsia"/>
        </w:rPr>
        <w:br/>
      </w:r>
      <w:r>
        <w:rPr>
          <w:rFonts w:hint="eastAsia"/>
        </w:rPr>
        <w:t>　　　　二、SiP模组行业偿债能力</w:t>
      </w:r>
      <w:r>
        <w:rPr>
          <w:rFonts w:hint="eastAsia"/>
        </w:rPr>
        <w:br/>
      </w:r>
      <w:r>
        <w:rPr>
          <w:rFonts w:hint="eastAsia"/>
        </w:rPr>
        <w:t>　　　　三、SiP模组行业营运能力</w:t>
      </w:r>
      <w:r>
        <w:rPr>
          <w:rFonts w:hint="eastAsia"/>
        </w:rPr>
        <w:br/>
      </w:r>
      <w:r>
        <w:rPr>
          <w:rFonts w:hint="eastAsia"/>
        </w:rPr>
        <w:t>　　　　四、SiP模组行业发展能力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SiP模组行业重点企业调研分析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二、企业SiP模组业务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二、企业SiP模组业务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二、企业SiP模组业务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二、企业SiP模组业务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二、企业SiP模组业务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二、企业SiP模组业务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中国SiP模组行业竞争格局分析</w:t>
      </w:r>
      <w:r>
        <w:rPr>
          <w:rFonts w:hint="eastAsia"/>
        </w:rPr>
        <w:br/>
      </w:r>
      <w:r>
        <w:rPr>
          <w:rFonts w:hint="eastAsia"/>
        </w:rPr>
        <w:t>　　第一节 SiP模组行业竞争格局总览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2024-2025年SiP模组行业竞争力分析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2019-2024年SiP模组行业企业并购活动分析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2024-2025年SiP模组行业会展与招投标活动分析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一、SiP模组行业会展活动及其市场影响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2025年中国SiP模组企业发展企业发展策略与建议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SiP模组销售模式与渠道策略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SiP模组品牌与市场推广策略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SiP模组研发投入与技术创新能力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SiP模组合作联盟与资源整合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中国SiP模组行业风险与对策</w:t>
      </w:r>
      <w:r>
        <w:rPr>
          <w:rFonts w:hint="eastAsia"/>
        </w:rPr>
        <w:br/>
      </w:r>
      <w:r>
        <w:rPr>
          <w:rFonts w:hint="eastAsia"/>
        </w:rPr>
        <w:t>　　第一节 SiP模组行业SWOT分析</w:t>
      </w:r>
      <w:r>
        <w:rPr>
          <w:rFonts w:hint="eastAsia"/>
        </w:rPr>
        <w:br/>
      </w:r>
      <w:r>
        <w:rPr>
          <w:rFonts w:hint="eastAsia"/>
        </w:rPr>
        <w:t>　　　　一、SiP模组行业优势</w:t>
      </w:r>
      <w:r>
        <w:rPr>
          <w:rFonts w:hint="eastAsia"/>
        </w:rPr>
        <w:br/>
      </w:r>
      <w:r>
        <w:rPr>
          <w:rFonts w:hint="eastAsia"/>
        </w:rPr>
        <w:t>　　　　二、SiP模组行业劣势</w:t>
      </w:r>
      <w:r>
        <w:rPr>
          <w:rFonts w:hint="eastAsia"/>
        </w:rPr>
        <w:br/>
      </w:r>
      <w:r>
        <w:rPr>
          <w:rFonts w:hint="eastAsia"/>
        </w:rPr>
        <w:t>　　　　三、SiP模组市场机会</w:t>
      </w:r>
      <w:r>
        <w:rPr>
          <w:rFonts w:hint="eastAsia"/>
        </w:rPr>
        <w:br/>
      </w:r>
      <w:r>
        <w:rPr>
          <w:rFonts w:hint="eastAsia"/>
        </w:rPr>
        <w:t>　　　　四、SiP模组市场威胁</w:t>
      </w:r>
      <w:r>
        <w:rPr>
          <w:rFonts w:hint="eastAsia"/>
        </w:rPr>
        <w:br/>
      </w:r>
      <w:r>
        <w:rPr>
          <w:rFonts w:hint="eastAsia"/>
        </w:rPr>
        <w:t>　　第二节 SiP模组行业风险及对策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2025-2031年中国SiP模组行业前景与发展趋势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2024-2025年SiP模组行业发展环境分析</w:t>
      </w:r>
      <w:r>
        <w:rPr>
          <w:rFonts w:hint="eastAsia"/>
        </w:rPr>
        <w:br/>
      </w:r>
      <w:r>
        <w:rPr>
          <w:rFonts w:hint="eastAsia"/>
        </w:rPr>
        <w:t>　　　　一、SiP模组行业主管部门与监管体制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二、SiP模组行业主要法律法规及政策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三、SiP模组行业标准与质量监管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2025-2031年SiP模组行业发展趋势与方向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2025-2031年SiP模组行业发展潜力与机遇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SiP模组行业研究结论与建议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 SiP模组行业发展建议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SiP模组行业历程</w:t>
      </w:r>
      <w:r>
        <w:rPr>
          <w:rFonts w:hint="eastAsia"/>
        </w:rPr>
        <w:br/>
      </w:r>
      <w:r>
        <w:rPr>
          <w:rFonts w:hint="eastAsia"/>
        </w:rPr>
        <w:t>　　图表 SiP模组行业生命周期</w:t>
      </w:r>
      <w:r>
        <w:rPr>
          <w:rFonts w:hint="eastAsia"/>
        </w:rPr>
        <w:br/>
      </w:r>
      <w:r>
        <w:rPr>
          <w:rFonts w:hint="eastAsia"/>
        </w:rPr>
        <w:t>　　图表 SiP模组行业产业链分析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2019-2024年中国SiP模组行业市场规模及增长情况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2019-2024年SiP模组行业市场容量分析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2019-2024年中国SiP模组行业产能统计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2019-2024年中国SiP模组行业产量及增长趋势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2019-2024年中国SiP模组市场需求量及增速统计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2024年中国SiP模组行业需求领域分布格局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2019-2024年中国SiP模组行业销售收入分析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2019-2024年中国SiP模组行业盈利情况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2019-2024年中国SiP模组行业利润总额统计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2019-2024年中国SiP模组进口数量分析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2019-2024年中国SiP模组进口金额分析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2019-2024年中国SiP模组出口数量分析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2019-2024年中国SiP模组出口金额分析</w:t>
      </w:r>
      <w:r>
        <w:rPr>
          <w:rFonts w:hint="eastAsia"/>
        </w:rPr>
        <w:br/>
      </w:r>
      <w:r>
        <w:rPr>
          <w:rFonts w:hint="eastAsia"/>
        </w:rPr>
        <w:t>　　图表 2024年中国SiP模组进口国家及地区分析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2024年中国SiP模组出口国家及地区分析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2019-2024年中国SiP模组行业企业数量情况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2019-2024年中国SiP模组行业企业平均规模情况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**地区SiP模组市场规模及增长情况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**地区SiP模组行业市场需求情况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**地区SiP模组市场规模及增长情况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**地区SiP模组行业市场需求情况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**地区SiP模组市场规模及增长情况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**地区SiP模组行业市场需求情况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**地区SiP模组市场规模及增长情况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**地区SiP模组行业市场需求情况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SiP模组重点企业（一）基本信息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SiP模组重点企业（一）经营情况分析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SiP模组重点企业（一）主要经济指标情况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SiP模组重点企业（一）盈利能力情况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SiP模组重点企业（一）偿债能力情况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SiP模组重点企业（一）运营能力情况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SiP模组重点企业（一）成长能力情况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SiP模组重点企业（二）基本信息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SiP模组重点企业（二）经营情况分析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SiP模组重点企业（二）主要经济指标情况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SiP模组重点企业（二）盈利能力情况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SiP模组重点企业（二）偿债能力情况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SiP模组重点企业（二）运营能力情况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SiP模组重点企业（二）成长能力情况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SiP模组企业信息</w:t>
      </w:r>
      <w:r>
        <w:rPr>
          <w:rFonts w:hint="eastAsia"/>
        </w:rPr>
        <w:br/>
      </w:r>
      <w:r>
        <w:rPr>
          <w:rFonts w:hint="eastAsia"/>
        </w:rPr>
        <w:t>　　图表 SiP模组企业经营情况分析</w:t>
      </w:r>
      <w:r>
        <w:rPr>
          <w:rFonts w:hint="eastAsia"/>
        </w:rPr>
        <w:br/>
      </w:r>
      <w:r>
        <w:rPr>
          <w:rFonts w:hint="eastAsia"/>
        </w:rPr>
        <w:t>　　图表 SiP模组重点企业（三）主要经济指标情况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SiP模组重点企业（三）盈利能力情况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SiP模组重点企业（三）偿债能力情况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SiP模组重点企业（三）运营能力情况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SiP模组重点企业（三）成长能力情况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2025-2031年中国SiP模组行业产能预测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2025-2031年中国SiP模组行业产量预测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2025-2031年中国SiP模组市场需求量预测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2025-2031年中国SiP模组行业供需平衡预测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2025-2031年中国SiP模组行业市场容量预测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2025-2031年中国SiP模组行业市场规模预测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2025-2031年中国SiP模组市场前景分析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2025-2031年中国SiP模组发展趋势预测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475bcc92b4fd4" w:history="1">
        <w:r>
          <w:rPr>
            <w:rStyle w:val="Hyperlink"/>
          </w:rPr>
          <w:t>中国SiP模组市场现状分析与前景趋势预测报告（2025-2031年）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475bcc92b4fd4" w:history="1">
        <w:r>
          <w:rPr>
            <w:rStyle w:val="Hyperlink"/>
          </w:rPr>
          <w:t>https://www.20087.com/8/85/SiPMoZuShiChangXianZhuangHeQianJing.html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3b08451094756" w:history="1">
      <w:r>
        <w:rPr>
          <w:rStyle w:val="Hyperlink"/>
        </w:rPr>
        <w:t>中国SiP模组市场现状分析与前景趋势预测报告（2025-2031年）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SiPMoZuShiChangXianZhuangHeQianJing.html" TargetMode="External" Id="R27a475bcc92b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SiPMoZuShiChangXianZhuangHeQianJing.html" TargetMode="External" Id="R54a3b0845109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2025-07-10T08:21:37Z</dcterms:created>
  <dcterms:modified xsi:type="dcterms:W3CDTF">2025-07-10T09:21:37Z</dcterms:modified>
  <dc:subject>中国SiP模组市场现状分析与前景趋势预测报告（2025-2031年）</dc:subject>
  <dc:title>中国SiP模组市场现状分析与前景趋势预测报告（2025-2031年）</dc:title>
  <cp:keywords>中国SiP模组市场现状分析与前景趋势预测报告（2025-2031年）</cp:keywords>
  <dc:description>中国SiP模组市场现状分析与前景趋势预测报告（2025-2031年）</dc:description>
</cp:coreProperties>
</file>