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62b0a3ad6474e" w:history="1">
              <w:r>
                <w:rPr>
                  <w:rStyle w:val="Hyperlink"/>
                </w:rPr>
                <w:t>2025-2031年中国中空棉市场深度调查分析及发展趋势研究报告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62b0a3ad6474e" w:history="1">
              <w:r>
                <w:rPr>
                  <w:rStyle w:val="Hyperlink"/>
                </w:rPr>
                <w:t>2025-2031年中国中空棉市场深度调查分析及发展趋势研究报告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62b0a3ad6474e" w:history="1">
                <w:r>
                  <w:rPr>
                    <w:rStyle w:val="Hyperlink"/>
                  </w:rPr>
                  <w:t>https://www.20087.com/8/15/ZhongKongMianFaZhanXianZhuangFen.html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内部含有空气孔隙的合成纤维，因其保温性、弹性和透气性而广泛用于纺织品、床上用品和填充材料。目前，中空棉技术正向着更轻质、更耐用和更环保的方向发展。通过改进纤维截面和增强材料，中空棉的保暖性和压缩恢复性能得到提升，同时减少了对石化原料的依赖。此外，抗菌和防螨功能的中空棉，满足了消费者对健康睡眠环境的需求。</w:t>
      </w:r>
      <w:r>
        <w:rPr>
          <w:rFonts w:hint="eastAsia"/>
        </w:rPr>
        <w:br/>
      </w:r>
      <w:r>
        <w:rPr>
          <w:rFonts w:hint="eastAsia"/>
        </w:rPr>
        <w:t>　　未来，中空棉将更加注重功能性与可持续性。通过纳米技术和生物基材料的融合，开发具有温控、湿度调节和自我修复功能的智能中空棉，以适应不同的气候条件和使用场景。同时，循环经济理念将推动中空棉的可回收性和生物降解性研究，减少纺织品废弃物对环境的影响。此外，通过数字化设计和按需生产，中空棉将实现个性化定制和高效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62b0a3ad6474e" w:history="1">
        <w:r>
          <w:rPr>
            <w:rStyle w:val="Hyperlink"/>
          </w:rPr>
          <w:t>2025-2031年中国中空棉市场深度调查分析及发展趋势研究报告</w:t>
        </w:r>
      </w:hyperlink>
      <w:r>
        <w:rPr>
          <w:rFonts w:hint="eastAsia"/>
        </w:rPr>
        <w:t>》基于多年市场监测与行业研究，全面分析了中空棉行业的现状、市场需求及市场规模，详细解读了中空棉产业链结构、价格趋势及细分市场特点。报告科学预测了行业前景与发展方向，重点剖析了品牌竞争格局、市场集中度及主要企业的经营表现，并通过SWOT分析揭示了中空棉行业机遇与风险。为投资者和决策者提供专业、客观的战略建议，是把握中空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2024-2025年中空棉全球市场规模与特点</w:t>
      </w:r>
      <w:r>
        <w:rPr>
          <w:rFonts w:hint="eastAsia"/>
        </w:rPr>
        <w:br/>
      </w:r>
      <w:r>
        <w:rPr>
          <w:rFonts w:hint="eastAsia"/>
        </w:rPr>
        <w:t>　　　　一、2024-2025年中空棉市场规模与增长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2024-2025年全球主要国家与地区中空棉行业分析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四、东南亚地区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2025-2031年中空棉全球行业发展趋势分析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中国中空棉行业发展环境分析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中国中空棉行业发展经济环境</w:t>
      </w:r>
      <w:r>
        <w:rPr>
          <w:rFonts w:hint="eastAsia"/>
        </w:rPr>
        <w:br/>
      </w:r>
      <w:r>
        <w:rPr>
          <w:rFonts w:hint="eastAsia"/>
        </w:rPr>
        <w:t>　　第二节 中国中空棉行业发展政策环境</w:t>
      </w:r>
      <w:r>
        <w:rPr>
          <w:rFonts w:hint="eastAsia"/>
        </w:rPr>
        <w:br/>
      </w:r>
      <w:r>
        <w:rPr>
          <w:rFonts w:hint="eastAsia"/>
        </w:rPr>
        <w:t>　　第三节 中国中空棉行业发展技术环境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中国中空棉市场供需分析</w:t>
      </w:r>
      <w:r>
        <w:rPr>
          <w:rFonts w:hint="eastAsia"/>
        </w:rPr>
        <w:br/>
      </w:r>
      <w:r>
        <w:rPr>
          <w:rFonts w:hint="eastAsia"/>
        </w:rPr>
        <w:t>　　第一节 中国中空棉市场现状分析</w:t>
      </w:r>
      <w:r>
        <w:rPr>
          <w:rFonts w:hint="eastAsia"/>
        </w:rPr>
        <w:br/>
      </w:r>
      <w:r>
        <w:rPr>
          <w:rFonts w:hint="eastAsia"/>
        </w:rPr>
        <w:t>　　第二节 中国中空棉产量分析</w:t>
      </w:r>
      <w:r>
        <w:rPr>
          <w:rFonts w:hint="eastAsia"/>
        </w:rPr>
        <w:br/>
      </w:r>
      <w:r>
        <w:rPr>
          <w:rFonts w:hint="eastAsia"/>
        </w:rPr>
        <w:t>　　　　一、产业总体产能规模</w:t>
      </w:r>
      <w:r>
        <w:rPr>
          <w:rFonts w:hint="eastAsia"/>
        </w:rPr>
        <w:br/>
      </w:r>
      <w:r>
        <w:rPr>
          <w:rFonts w:hint="eastAsia"/>
        </w:rPr>
        <w:t>　　　　二、生产区域分布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第三节 中国市场需求分析</w:t>
      </w:r>
      <w:r>
        <w:rPr>
          <w:rFonts w:hint="eastAsia"/>
        </w:rPr>
        <w:br/>
      </w:r>
      <w:r>
        <w:rPr>
          <w:rFonts w:hint="eastAsia"/>
        </w:rPr>
        <w:t>　　第四节 中国中空棉消费状况分析</w:t>
      </w:r>
      <w:r>
        <w:rPr>
          <w:rFonts w:hint="eastAsia"/>
        </w:rPr>
        <w:br/>
      </w:r>
      <w:r>
        <w:rPr>
          <w:rFonts w:hint="eastAsia"/>
        </w:rPr>
        <w:t>　　第五节 中国中空棉价格趋势分析</w:t>
      </w:r>
      <w:r>
        <w:rPr>
          <w:rFonts w:hint="eastAsia"/>
        </w:rPr>
        <w:br/>
      </w:r>
      <w:r>
        <w:rPr>
          <w:rFonts w:hint="eastAsia"/>
        </w:rPr>
        <w:t>　　　　一、中国2020-2025年中空棉价格走势</w:t>
      </w:r>
      <w:r>
        <w:rPr>
          <w:rFonts w:hint="eastAsia"/>
        </w:rPr>
        <w:br/>
      </w:r>
      <w:r>
        <w:rPr>
          <w:rFonts w:hint="eastAsia"/>
        </w:rPr>
        <w:t>　　　　二、影响中空棉价格因素分析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中国中空棉行业进出口分析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2024-2025年行业进口数据分析</w:t>
      </w:r>
      <w:r>
        <w:rPr>
          <w:rFonts w:hint="eastAsia"/>
        </w:rPr>
        <w:br/>
      </w:r>
      <w:r>
        <w:rPr>
          <w:rFonts w:hint="eastAsia"/>
        </w:rPr>
        <w:t>　　第二节 2024-2025年行业出口数据分析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2024-2025年中国中空棉行业的市场需求分析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2024-2025年中国的需求量分析</w:t>
      </w:r>
      <w:r>
        <w:rPr>
          <w:rFonts w:hint="eastAsia"/>
        </w:rPr>
        <w:br/>
      </w:r>
      <w:r>
        <w:rPr>
          <w:rFonts w:hint="eastAsia"/>
        </w:rPr>
        <w:t>　　第二节 2024-2025年我国各地区的需求结构分析</w:t>
      </w:r>
      <w:r>
        <w:rPr>
          <w:rFonts w:hint="eastAsia"/>
        </w:rPr>
        <w:br/>
      </w:r>
      <w:r>
        <w:rPr>
          <w:rFonts w:hint="eastAsia"/>
        </w:rPr>
        <w:t>　　　　一、我国行业分地区产业结构分析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2024-2025年中国中空棉行业主要指标监测分析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2024-2025年中国中空棉行业规模情况分析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2024-2025年中国中空棉行业产销情况分析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2024-2025年中国中空棉行业财务能力分析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2024-2025年中空棉行业特性分析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三、行业机会</w:t>
      </w:r>
      <w:r>
        <w:rPr>
          <w:rFonts w:hint="eastAsia"/>
        </w:rPr>
        <w:br/>
      </w:r>
      <w:r>
        <w:rPr>
          <w:rFonts w:hint="eastAsia"/>
        </w:rPr>
        <w:t>　　　　四、行业风险</w:t>
      </w:r>
      <w:r>
        <w:rPr>
          <w:rFonts w:hint="eastAsia"/>
        </w:rPr>
        <w:br/>
      </w:r>
      <w:r>
        <w:rPr>
          <w:rFonts w:hint="eastAsia"/>
        </w:rPr>
        <w:t>　　第二节 行业上下游及相关行业竞争分析</w:t>
      </w:r>
      <w:r>
        <w:rPr>
          <w:rFonts w:hint="eastAsia"/>
        </w:rPr>
        <w:br/>
      </w:r>
      <w:r>
        <w:rPr>
          <w:rFonts w:hint="eastAsia"/>
        </w:rPr>
        <w:t>　　　　一、上游行业竞争分析</w:t>
      </w:r>
      <w:r>
        <w:rPr>
          <w:rFonts w:hint="eastAsia"/>
        </w:rPr>
        <w:br/>
      </w:r>
      <w:r>
        <w:rPr>
          <w:rFonts w:hint="eastAsia"/>
        </w:rPr>
        <w:t>　　　　二、下游行业竞争分析</w:t>
      </w:r>
      <w:r>
        <w:rPr>
          <w:rFonts w:hint="eastAsia"/>
        </w:rPr>
        <w:br/>
      </w:r>
      <w:r>
        <w:rPr>
          <w:rFonts w:hint="eastAsia"/>
        </w:rPr>
        <w:t>　　　　三、相关产业竞争分析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2024-2025年中国中空棉行业市场竞争格局分析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2024-2025年中国中空棉行业技术竞争分析</w:t>
      </w:r>
      <w:r>
        <w:rPr>
          <w:rFonts w:hint="eastAsia"/>
        </w:rPr>
        <w:br/>
      </w:r>
      <w:r>
        <w:rPr>
          <w:rFonts w:hint="eastAsia"/>
        </w:rPr>
        <w:t>　　第三节 2024-2025年中国中空棉行业集中度分析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2025-2031年中国中空棉行业竞争走势分析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中空棉行业竞争格局分析</w:t>
      </w:r>
      <w:r>
        <w:rPr>
          <w:rFonts w:hint="eastAsia"/>
        </w:rPr>
        <w:br/>
      </w:r>
      <w:r>
        <w:rPr>
          <w:rFonts w:hint="eastAsia"/>
        </w:rPr>
        <w:t>　　第一节 中空棉行业集中度分析</w:t>
      </w:r>
      <w:r>
        <w:rPr>
          <w:rFonts w:hint="eastAsia"/>
        </w:rPr>
        <w:br/>
      </w:r>
      <w:r>
        <w:rPr>
          <w:rFonts w:hint="eastAsia"/>
        </w:rPr>
        <w:t>　　　　一、中空棉市场集中度分析</w:t>
      </w:r>
      <w:r>
        <w:rPr>
          <w:rFonts w:hint="eastAsia"/>
        </w:rPr>
        <w:br/>
      </w:r>
      <w:r>
        <w:rPr>
          <w:rFonts w:hint="eastAsia"/>
        </w:rPr>
        <w:t>　　　　二、中空棉企业集中度分析</w:t>
      </w:r>
      <w:r>
        <w:rPr>
          <w:rFonts w:hint="eastAsia"/>
        </w:rPr>
        <w:br/>
      </w:r>
      <w:r>
        <w:rPr>
          <w:rFonts w:hint="eastAsia"/>
        </w:rPr>
        <w:t>　　　　三、中空棉区域集中度分析</w:t>
      </w:r>
      <w:r>
        <w:rPr>
          <w:rFonts w:hint="eastAsia"/>
        </w:rPr>
        <w:br/>
      </w:r>
      <w:r>
        <w:rPr>
          <w:rFonts w:hint="eastAsia"/>
        </w:rPr>
        <w:t>　　第二节 中空棉行业主要企业竞争力分析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中空棉行业竞争格局分析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一、2025年中空棉行业竞争分析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二、2025年中外中空棉产品竞争分析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三、2024-2025年国内外中空棉竞争分析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四、2024-2025年我国中空棉市场竞争分析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五、2024-2025年我国中空棉市场集中度分析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六、2025-2031年国内主要中空棉企业动向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国内中空棉行业重点企业分析</w:t>
      </w:r>
      <w:r>
        <w:rPr>
          <w:rFonts w:hint="eastAsia"/>
        </w:rPr>
        <w:br/>
      </w:r>
      <w:r>
        <w:rPr>
          <w:rFonts w:hint="eastAsia"/>
        </w:rPr>
        <w:t>　　第一节 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浙江远东化纤集团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万杰集团有限责任公司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中空棉行业投资的建议及观点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中空棉行业投资机遇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二、企业在当前经济形势的竞争优势</w:t>
      </w:r>
      <w:r>
        <w:rPr>
          <w:rFonts w:hint="eastAsia"/>
        </w:rPr>
        <w:br/>
      </w:r>
      <w:r>
        <w:rPr>
          <w:rFonts w:hint="eastAsia"/>
        </w:rPr>
        <w:t>　　　　三、当前经济形势的投资方向</w:t>
      </w:r>
      <w:r>
        <w:rPr>
          <w:rFonts w:hint="eastAsia"/>
        </w:rPr>
        <w:br/>
      </w:r>
      <w:r>
        <w:rPr>
          <w:rFonts w:hint="eastAsia"/>
        </w:rPr>
        <w:t>　　第二节 中空棉行业投资风险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中空棉行业应对策略一、把握国家投资的契机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　中空棉市场的重点客户战略实施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2024-2025年中国中空棉行业市场规模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2024-2025年全球中空棉产业市场规模</w:t>
      </w:r>
      <w:r>
        <w:rPr>
          <w:rFonts w:hint="eastAsia"/>
        </w:rPr>
        <w:br/>
      </w:r>
      <w:r>
        <w:rPr>
          <w:rFonts w:hint="eastAsia"/>
        </w:rPr>
        <w:t>　　图表 2024-2025年中空棉重要数据指标比较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2024-2025年中国中空棉行业销售情况分析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2024-2025年中国中空棉行业利润情况分析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2024-2025年中国中空棉行业资产情况分析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2024-2025年中国中空棉竞争力分析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2025-2031年中国中空棉市场前景预测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2025-2031年中国中空棉市场价格走势预测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2025-2031年中国中空棉发展前景预测</w:t>
      </w:r>
      <w:r>
        <w:rPr>
          <w:rFonts w:hint="eastAsia"/>
        </w:rPr>
        <w:br/>
      </w:r>
      <w:r>
        <w:rPr>
          <w:rFonts w:hint="eastAsia"/>
        </w:rPr>
        <w:t>　　图表 2024-2025年美国中空棉市场销售规模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62b0a3ad6474e" w:history="1">
        <w:r>
          <w:rPr>
            <w:rStyle w:val="Hyperlink"/>
          </w:rPr>
          <w:t>2025-2031年中国中空棉市场深度调查分析及发展趋势研究报告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62b0a3ad6474e" w:history="1">
        <w:r>
          <w:rPr>
            <w:rStyle w:val="Hyperlink"/>
          </w:rPr>
          <w:t>https://www.20087.com/8/15/ZhongKongMianFaZhanXianZhuangFen.html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30999b699422a" w:history="1">
      <w:r>
        <w:rPr>
          <w:rStyle w:val="Hyperlink"/>
        </w:rPr>
        <w:t>2025-2031年中国中空棉市场深度调查分析及发展趋势研究报告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ongKongMianFaZhanXianZhuangFen.html" TargetMode="External" Id="Rfd062b0a3ad6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ongKongMianFaZhanXianZhuangFen.html" TargetMode="External" Id="R03130999b699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2025-04-24T04:25:00Z</dcterms:created>
  <dcterms:modified xsi:type="dcterms:W3CDTF">2025-04-24T05:25:00Z</dcterms:modified>
  <dc:subject>2025-2031年中国中空棉市场深度调查分析及发展趋势研究报告</dc:subject>
  <dc:title>2025-2031年中国中空棉市场深度调查分析及发展趋势研究报告</dc:title>
  <cp:keywords>2025-2031年中国中空棉市场深度调查分析及发展趋势研究报告</cp:keywords>
  <dc:description>2025-2031年中国中空棉市场深度调查分析及发展趋势研究报告</dc:description>
</cp:coreProperties>
</file>