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f8fdcbc04429b" w:history="1">
              <w:r>
                <w:rPr>
                  <w:rStyle w:val="Hyperlink"/>
                </w:rPr>
                <w:t>2024-2030年中国充电器发展现状与行业前景分析报告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f8fdcbc04429b" w:history="1">
              <w:r>
                <w:rPr>
                  <w:rStyle w:val="Hyperlink"/>
                </w:rPr>
                <w:t>2024-2030年中国充电器发展现状与行业前景分析报告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f8fdcbc04429b" w:history="1">
                <w:r>
                  <w:rPr>
                    <w:rStyle w:val="Hyperlink"/>
                  </w:rPr>
                  <w:t>https://www.20087.com/8/25/ChongDianQiShiChangQianJingYuCe.html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是现代电子设备的重要配件，随着移动设备的普及和技术的进步而不断发展。近年来，随着快充技术的出现和发展，充电器不仅在充电速度上有了显著提升，还在体积和重量方面进行了优化。目前，无线充电器和便携式充电宝等产品也越来越受到消费者的青睐，它们提供了更加灵活方便的充电方式。此外，随着可穿戴设备和物联网设备的增多，小型化、高效化的充电解决方案也成为了研发的重点。</w:t>
      </w:r>
      <w:r>
        <w:rPr>
          <w:rFonts w:hint="eastAsia"/>
        </w:rPr>
        <w:br/>
      </w:r>
      <w:r>
        <w:rPr>
          <w:rFonts w:hint="eastAsia"/>
        </w:rPr>
        <w:t>　　未来，充电器技术将继续朝着更高效、更便携的方向发展。一方面，随着电池技术的进步，充电器将更加注重提高充电效率，缩短充电时间。另一方面，随着消费者对便捷性的需求增加，无线充电和快速充电技术将更加普及，为用户提供更加无缝的充电体验。此外，随着智能家居和物联网设备的增多，充电器将更加注重集成智能管理功能，比如自动检测设备类型并调整最佳充电参数，以实现更智能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f8fdcbc04429b" w:history="1">
        <w:r>
          <w:rPr>
            <w:rStyle w:val="Hyperlink"/>
          </w:rPr>
          <w:t>2024-2030年中国充电器发展现状与行业前景分析报告</w:t>
        </w:r>
      </w:hyperlink>
      <w:r>
        <w:rPr>
          <w:rFonts w:hint="eastAsia"/>
        </w:rPr>
        <w:t>》依据国家统计局、海关总署及充电器相关协会等部门的权威资料数据，以及对充电器行业重点区域调研，结合充电器行业发展所处的环境，从理论到实践、从宏观到微观等多个角度对充电器行业进行调研分析。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f8fdcbc04429b" w:history="1">
        <w:r>
          <w:rPr>
            <w:rStyle w:val="Hyperlink"/>
          </w:rPr>
          <w:t>2024-2030年中国充电器发展现状与行业前景分析报告</w:t>
        </w:r>
      </w:hyperlink>
      <w:r>
        <w:rPr>
          <w:rFonts w:hint="eastAsia"/>
        </w:rPr>
        <w:t>》内容严谨、数据翔实，通过辅以大量直观的图表，帮助充电器企业准确把握充电器行业发展动向、正确制定充电器企业发展战略和充电器投资策略。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充电器行业概述</w:t>
      </w:r>
      <w:r>
        <w:rPr>
          <w:rFonts w:hint="eastAsia"/>
        </w:rPr>
        <w:br/>
      </w:r>
      <w:r>
        <w:rPr>
          <w:rFonts w:hint="eastAsia"/>
        </w:rPr>
        <w:t>　　第一节 充电器定义与分类</w:t>
      </w:r>
      <w:r>
        <w:rPr>
          <w:rFonts w:hint="eastAsia"/>
        </w:rPr>
        <w:br/>
      </w:r>
      <w:r>
        <w:rPr>
          <w:rFonts w:hint="eastAsia"/>
        </w:rPr>
        <w:t>　　第二节 充电器应用领域</w:t>
      </w:r>
      <w:r>
        <w:rPr>
          <w:rFonts w:hint="eastAsia"/>
        </w:rPr>
        <w:br/>
      </w:r>
      <w:r>
        <w:rPr>
          <w:rFonts w:hint="eastAsia"/>
        </w:rPr>
        <w:t>　　第三节 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一、2023-2024年充电器行业需求现状</w:t>
      </w:r>
      <w:r>
        <w:rPr>
          <w:rFonts w:hint="eastAsia"/>
        </w:rPr>
        <w:br/>
      </w:r>
      <w:r>
        <w:rPr>
          <w:rFonts w:hint="eastAsia"/>
        </w:rPr>
        <w:t>　　　　二、充电器客户群体与需求特点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国内外充电器技术差异与原因</w:t>
      </w:r>
      <w:r>
        <w:rPr>
          <w:rFonts w:hint="eastAsia"/>
        </w:rPr>
        <w:br/>
      </w:r>
      <w:r>
        <w:rPr>
          <w:rFonts w:hint="eastAsia"/>
        </w:rPr>
        <w:t>　　第三节 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2019-2023年中国充电器行业规模情况</w:t>
      </w:r>
      <w:r>
        <w:rPr>
          <w:rFonts w:hint="eastAsia"/>
        </w:rPr>
        <w:br/>
      </w:r>
      <w:r>
        <w:rPr>
          <w:rFonts w:hint="eastAsia"/>
        </w:rPr>
        <w:t>　　　　一、充电器行业企业数量规模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一、充电器行业盈利能力</w:t>
      </w:r>
      <w:r>
        <w:rPr>
          <w:rFonts w:hint="eastAsia"/>
        </w:rPr>
        <w:br/>
      </w:r>
      <w:r>
        <w:rPr>
          <w:rFonts w:hint="eastAsia"/>
        </w:rPr>
        <w:t>　　　　二、充电器行业偿债能力</w:t>
      </w:r>
      <w:r>
        <w:rPr>
          <w:rFonts w:hint="eastAsia"/>
        </w:rPr>
        <w:br/>
      </w:r>
      <w:r>
        <w:rPr>
          <w:rFonts w:hint="eastAsia"/>
        </w:rPr>
        <w:t>　　　　三、充电器行业营运能力</w:t>
      </w:r>
      <w:r>
        <w:rPr>
          <w:rFonts w:hint="eastAsia"/>
        </w:rPr>
        <w:br/>
      </w:r>
      <w:r>
        <w:rPr>
          <w:rFonts w:hint="eastAsia"/>
        </w:rPr>
        <w:t>　　　　四、充电器行业发展能力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中国充电器行业风险与对策</w:t>
      </w:r>
      <w:r>
        <w:rPr>
          <w:rFonts w:hint="eastAsia"/>
        </w:rPr>
        <w:br/>
      </w:r>
      <w:r>
        <w:rPr>
          <w:rFonts w:hint="eastAsia"/>
        </w:rPr>
        <w:t>　　第一节 充电器行业SWOT分析</w:t>
      </w:r>
      <w:r>
        <w:rPr>
          <w:rFonts w:hint="eastAsia"/>
        </w:rPr>
        <w:br/>
      </w:r>
      <w:r>
        <w:rPr>
          <w:rFonts w:hint="eastAsia"/>
        </w:rPr>
        <w:t>　　　　一、充电器行业优势</w:t>
      </w:r>
      <w:r>
        <w:rPr>
          <w:rFonts w:hint="eastAsia"/>
        </w:rPr>
        <w:br/>
      </w:r>
      <w:r>
        <w:rPr>
          <w:rFonts w:hint="eastAsia"/>
        </w:rPr>
        <w:t>　　　　二、充电器行业劣势</w:t>
      </w:r>
      <w:r>
        <w:rPr>
          <w:rFonts w:hint="eastAsia"/>
        </w:rPr>
        <w:br/>
      </w:r>
      <w:r>
        <w:rPr>
          <w:rFonts w:hint="eastAsia"/>
        </w:rPr>
        <w:t>　　　　三、充电器市场机会</w:t>
      </w:r>
      <w:r>
        <w:rPr>
          <w:rFonts w:hint="eastAsia"/>
        </w:rPr>
        <w:br/>
      </w:r>
      <w:r>
        <w:rPr>
          <w:rFonts w:hint="eastAsia"/>
        </w:rPr>
        <w:t>　　　　四、充电器市场威胁</w:t>
      </w:r>
      <w:r>
        <w:rPr>
          <w:rFonts w:hint="eastAsia"/>
        </w:rPr>
        <w:br/>
      </w:r>
      <w:r>
        <w:rPr>
          <w:rFonts w:hint="eastAsia"/>
        </w:rPr>
        <w:t>　　第二节 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2024-2030年中国充电器行业产量预测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2024-2030年中国充电器行业市场需求预测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2019-2023年中国充电器行业进口量及增速统计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2019-2023年中国充电器行业出口量及增速统计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2024-2030年中国充电器市场需求预测</w:t>
      </w:r>
      <w:r>
        <w:rPr>
          <w:rFonts w:hint="eastAsia"/>
        </w:rPr>
        <w:br/>
      </w:r>
      <w:r>
        <w:rPr>
          <w:rFonts w:hint="eastAsia"/>
        </w:rPr>
        <w:t>　　图表 2024年充电器发展趋势预测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f8fdcbc04429b" w:history="1">
        <w:r>
          <w:rPr>
            <w:rStyle w:val="Hyperlink"/>
          </w:rPr>
          <w:t>2024-2030年中国充电器发展现状与行业前景分析报告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f8fdcbc04429b" w:history="1">
        <w:r>
          <w:rPr>
            <w:rStyle w:val="Hyperlink"/>
          </w:rPr>
          <w:t>https://www.20087.com/8/25/ChongDianQiShiChangQianJingYuCe.html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b64d67e9c439f" w:history="1">
      <w:r>
        <w:rPr>
          <w:rStyle w:val="Hyperlink"/>
        </w:rPr>
        <w:t>2024-2030年中国充电器发展现状与行业前景分析报告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ongDianQiShiChangQianJingYuCe.html" TargetMode="External" Id="Ra94f8fdcbc04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ongDianQiShiChangQianJingYuCe.html" TargetMode="External" Id="Rc1db64d67e9c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2024-09-07T02:14:20Z</dcterms:created>
  <dcterms:modified xsi:type="dcterms:W3CDTF">2024-09-07T03:14:20Z</dcterms:modified>
  <dc:subject>2024-2030年中国充电器发展现状与行业前景分析报告</dc:subject>
  <dc:title>2024-2030年中国充电器发展现状与行业前景分析报告</dc:title>
  <cp:keywords>2024-2030年中国充电器发展现状与行业前景分析报告</cp:keywords>
  <dc:description>2024-2030年中国充电器发展现状与行业前景分析报告</dc:description>
</cp:coreProperties>
</file>