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43d1b463844dc" w:history="1">
              <w:r>
                <w:rPr>
                  <w:rStyle w:val="Hyperlink"/>
                </w:rPr>
                <w:t>2026-2032年中国全自动液体处理工作站行业调研及发展前景分析报告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43d1b463844dc" w:history="1">
              <w:r>
                <w:rPr>
                  <w:rStyle w:val="Hyperlink"/>
                </w:rPr>
                <w:t>2026-2032年中国全自动液体处理工作站行业调研及发展前景分析报告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43d1b463844dc" w:history="1">
                <w:r>
                  <w:rPr>
                    <w:rStyle w:val="Hyperlink"/>
                  </w:rPr>
                  <w:t>https://www.20087.com/8/65/QuanZiDongYeTiChuLiGongZuoZhanHangYeQianJingFenXi.html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液体处理工作站是生命科学、药物研发与临床诊断实验室的核心自动化设备，用于高通量、高精度地完成移液、稀释、混合、分装等液体操作。全自动液体处理工作站普遍集成多通道移液臂、温控模块、条码识别与软件控制平台，支持96孔、384孔甚至1536孔板格式，广泛应用于基因测序、高通量筛选、PCR体系构建及样本前处理。高端工作站具备机械臂协同、液体 level sensing 与防交叉污染设计，可与离心机、孵育器等外设联动形成完整工作流。然而，设备编程复杂、维护成本高、对非标准耗材兼容性差等问题，限制了其在中小型实验室的普及。此外，液体物理特性（如粘度、挥发性）对移液精度的影响仍是技术难点。</w:t>
      </w:r>
      <w:r>
        <w:rPr>
          <w:rFonts w:hint="eastAsia"/>
        </w:rPr>
        <w:br/>
      </w:r>
      <w:r>
        <w:rPr>
          <w:rFonts w:hint="eastAsia"/>
        </w:rPr>
        <w:t>　　未来，全自动液体处理工作站将向开放式生态、人工智能集成与微型化方向演进。标准化接口协议（如SiLA）将打破品牌壁垒，实现第三方仪器与耗材即插即用，提升系统灵活性。AI驱动的自适应移液算法将根据液体类型自动优化吸排参数，减少人为校准需求；机器视觉系统可实时检测气泡、挂液等异常，保障实验可靠性。在应用场景上，工作站将下沉至基层医院与现场检测点，推动小型化、便携式机型发展。此外，数字孪生技术将用于虚拟调试与故障预测，降低运维门槛。可持续性方面，低吸附耗材与微量移液技术将减少试剂消耗与生物废弃物，支撑绿色实验室建设。随着合成生物学与个体化医疗兴起，全自动液体处理工作站的战略地位将进一步提升，成为科研与诊断数字化转型的基石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43d1b463844dc" w:history="1">
        <w:r>
          <w:rPr>
            <w:rStyle w:val="Hyperlink"/>
          </w:rPr>
          <w:t>2026-2032年中国全自动液体处理工作站行业调研及发展前景分析报告</w:t>
        </w:r>
      </w:hyperlink>
      <w:r>
        <w:rPr>
          <w:rFonts w:hint="eastAsia"/>
        </w:rPr>
        <w:t>》以专业、科学的视角，系统分析了全自动液体处理工作站市场的规模现状、区域发展差异，梳理了全自动液体处理工作站重点企业的市场表现与品牌策略。报告结合全自动液体处理工作站技术演进趋势与政策环境变化，研判了全自动液体处理工作站行业未来增长空间与潜在风险，为全自动液体处理工作站企业优化运营策略、投资者评估市场机会提供了客观参考依据。通过分析全自动液体处理工作站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全自动液体处理工作站市场概述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按照不同产品类型，全自动液体处理工作站主要可以分为如下几个类别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中国不同产品类型全自动液体处理工作站增长趋势2021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接触式液体处理工作站</w:t>
      </w:r>
      <w:r>
        <w:rPr>
          <w:rFonts w:hint="eastAsia"/>
        </w:rPr>
        <w:br/>
      </w:r>
      <w:r>
        <w:rPr>
          <w:rFonts w:hint="eastAsia"/>
        </w:rPr>
        <w:t>　　　　1.2.3 非接触式液体处理工作站</w:t>
      </w:r>
      <w:r>
        <w:rPr>
          <w:rFonts w:hint="eastAsia"/>
        </w:rPr>
        <w:br/>
      </w:r>
      <w:r>
        <w:rPr>
          <w:rFonts w:hint="eastAsia"/>
        </w:rPr>
        <w:t>　　1.3 从不同应用，全自动液体处理工作站主要包括如下几个方面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中国不同应用全自动液体处理工作站增长趋势2021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生物/制药公司</w:t>
      </w:r>
      <w:r>
        <w:rPr>
          <w:rFonts w:hint="eastAsia"/>
        </w:rPr>
        <w:br/>
      </w:r>
      <w:r>
        <w:rPr>
          <w:rFonts w:hint="eastAsia"/>
        </w:rPr>
        <w:t>　　　　1.3.3 政府机构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　　1.3.5 教学科研机构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中国全自动液体处理工作站发展现状及未来趋势（2021-2032）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中国市场全自动液体处理工作站收入及增长率（2021-2032）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中国市场全自动液体处理工作站销量及增长率（2021-2032）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中国市场主要全自动液体处理工作站厂商分析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中国市场主要厂商全自动液体处理工作站销量及市场占有率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中国市场主要厂商全自动液体处理工作站销量（2021-2026）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中国市场主要厂商全自动液体处理工作站收入及市场占有率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中国市场主要厂商全自动液体处理工作站收入（2021-2026）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中国市场主要厂商全自动液体处理工作站收入市场份额（2021-2026）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2025年中国市场主要厂商全自动液体处理工作站收入排名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中国市场主要厂商全自动液体处理工作站价格（2021-2026）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中国市场主要厂商全自动液体处理工作站总部及产地分布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中国市场主要厂商成立时间及全自动液体处理工作站商业化日期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中国市场主要厂商全自动液体处理工作站产品类型及应用</w:t>
      </w:r>
      <w:r>
        <w:rPr>
          <w:rFonts w:hint="eastAsia"/>
        </w:rPr>
        <w:br/>
      </w:r>
      <w:r>
        <w:rPr>
          <w:rFonts w:hint="eastAsia"/>
        </w:rPr>
        <w:t>　　2.7 全自动液体处理工作站行业集中度、竞争程度分析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全自动液体处理工作站行业集中度分析：2025年中国Top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中国市场全自动液体处理工作站第一梯队、第二梯队和第三梯队厂商（品牌）及2025年市场份额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不同产品类型全自动液体处理工作站分析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中国市场不同产品类型全自动液体处理工作站销量预测（2027-2032）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中国市场不同产品类型全自动液体处理工作站规模（2021-2032）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中国市场不同产品类型全自动液体处理工作站规模及市场份额（2021-2026）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中国市场不同产品类型全自动液体处理工作站规模预测（2027-2032）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中国市场不同产品类型全自动液体处理工作站价格走势（2021-2032）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不同应用全自动液体处理工作站分析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中国市场不同应用全自动液体处理工作站销量预测（2027-2032）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中国市场不同应用全自动液体处理工作站规模（2021-2032）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中国市场不同应用全自动液体处理工作站规模及市场份额（2021-2026）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中国市场不同应用全自动液体处理工作站规模预测（2027-2032）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中国市场不同应用全自动液体处理工作站价格走势（2021-2032）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全自动液体处理工作站行业发展分析---发展趋势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全自动液体处理工作站行业发展分析---厂商壁垒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全自动液体处理工作站行业发展分析---驱动因素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全自动液体处理工作站行业发展分析---制约因素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全自动液体处理工作站中国企业SWOT分析</w:t>
      </w:r>
      <w:r>
        <w:rPr>
          <w:rFonts w:hint="eastAsia"/>
        </w:rPr>
        <w:br/>
      </w:r>
      <w:r>
        <w:rPr>
          <w:rFonts w:hint="eastAsia"/>
        </w:rPr>
        <w:t>　　6.6 全自动液体处理工作站行业发展分析---行业政策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全自动液体处理工作站行业产业链简介</w:t>
      </w:r>
      <w:r>
        <w:rPr>
          <w:rFonts w:hint="eastAsia"/>
        </w:rPr>
        <w:br/>
      </w:r>
      <w:r>
        <w:rPr>
          <w:rFonts w:hint="eastAsia"/>
        </w:rPr>
        <w:t>　　7.2 全自动液体处理工作站产业链分析-上游</w:t>
      </w:r>
      <w:r>
        <w:rPr>
          <w:rFonts w:hint="eastAsia"/>
        </w:rPr>
        <w:br/>
      </w:r>
      <w:r>
        <w:rPr>
          <w:rFonts w:hint="eastAsia"/>
        </w:rPr>
        <w:t>　　7.3 全自动液体处理工作站产业链分析-中游</w:t>
      </w:r>
      <w:r>
        <w:rPr>
          <w:rFonts w:hint="eastAsia"/>
        </w:rPr>
        <w:br/>
      </w:r>
      <w:r>
        <w:rPr>
          <w:rFonts w:hint="eastAsia"/>
        </w:rPr>
        <w:t>　　7.4 全自动液体处理工作站产业链分析-下游</w:t>
      </w:r>
      <w:r>
        <w:rPr>
          <w:rFonts w:hint="eastAsia"/>
        </w:rPr>
        <w:br/>
      </w:r>
      <w:r>
        <w:rPr>
          <w:rFonts w:hint="eastAsia"/>
        </w:rPr>
        <w:t>　　7.5 全自动液体处理工作站行业采购模式</w:t>
      </w:r>
      <w:r>
        <w:rPr>
          <w:rFonts w:hint="eastAsia"/>
        </w:rPr>
        <w:br/>
      </w:r>
      <w:r>
        <w:rPr>
          <w:rFonts w:hint="eastAsia"/>
        </w:rPr>
        <w:t>　　7.6 全自动液体处理工作站行业生产模式</w:t>
      </w:r>
      <w:r>
        <w:rPr>
          <w:rFonts w:hint="eastAsia"/>
        </w:rPr>
        <w:br/>
      </w:r>
      <w:r>
        <w:rPr>
          <w:rFonts w:hint="eastAsia"/>
        </w:rPr>
        <w:t>　　7.7 全自动液体处理工作站行业销售模式及销售渠道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中国本土全自动液体处理工作站产能、产量分析</w:t>
      </w:r>
      <w:r>
        <w:rPr>
          <w:rFonts w:hint="eastAsia"/>
        </w:rPr>
        <w:br/>
      </w:r>
      <w:r>
        <w:rPr>
          <w:rFonts w:hint="eastAsia"/>
        </w:rPr>
        <w:t>　　8.1 中国全自动液体处理工作站供需现状及预测（2021-2032）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中国全自动液体处理工作站产能、产量、产能利用率及发展趋势（2021-2032）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中国全自动液体处理工作站产量、市场需求量及发展趋势（2021-2032）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中国全自动液体处理工作站进出口分析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中国市场全自动液体处理工作站主要进口来源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中国市场全自动液体处理工作站主要出口目的地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不同产品类型全自动液体处理工作站市场规模2021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不同应用全自动液体处理工作站市场规模2021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中国市场主要厂商全自动液体处理工作站收入（2021-2026）&amp;（万元）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中国市场主要厂商全自动液体处理工作站收入份额（2021-2026）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2025年中国主要生产商全自动液体处理工作站收入排名（万元）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中国市场主要厂商全自动液体处理工作站价格（2021-2026）&amp;（元/台）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中国市场主要厂商全自动液体处理工作站总部及产地分布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中国市场主要厂商成立时间及全自动液体处理工作站商业化日期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中国市场主要厂商全自动液体处理工作站产品类型及应用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2025年中国市场全自动液体处理工作站主要厂商市场地位（第一梯队、第二梯队和第三梯队）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全自动液体处理工作站市场投资、并购等现状分析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全自动液体处理工作站生产基地、总部、竞争对手及市场地位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中国市场不同产品类型全自动液体处理工作站销量（2021-2026）&amp;（台）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中国市场不同产品类型全自动液体处理工作站销量市场份额（2021-2026）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中国市场不同产品类型全自动液体处理工作站销量预测（2027-2032）&amp;（台）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中国市场不同产品类型全自动液体处理工作站销量市场份额预测（2027-2032）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中国市场不同产品类型全自动液体处理工作站规模（2021-2026）&amp;（万元）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中国市场不同产品类型全自动液体处理工作站规模市场份额（2021-2026）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中国市场不同产品类型全自动液体处理工作站规模预测（2027-2032）&amp;（万元）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中国市场不同产品类型全自动液体处理工作站规模市场份额预测（2027-2032）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中国市场不同应用全自动液体处理工作站销量（2021-2026）&amp;（台）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中国市场不同应用全自动液体处理工作站销量市场份额（2021-2026）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中国市场不同应用全自动液体处理工作站销量预测（2027-2032）&amp;（台）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中国市场不同应用全自动液体处理工作站销量市场份额预测（2027-2032）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中国市场不同应用全自动液体处理工作站规模（2021-2026）&amp;（万元）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中国市场不同应用全自动液体处理工作站规模市场份额（2021-2026）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中国市场不同应用全自动液体处理工作站规模预测（2027-2032）&amp;（万元）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中国市场不同应用全自动液体处理工作站规模市场份额预测（2027-2032）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全自动液体处理工作站行业发展分析---发展趋势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全自动液体处理工作站行业发展分析---厂商壁垒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全自动液体处理工作站行业发展分析---驱动因素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全自动液体处理工作站行业发展分析---制约因素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全自动液体处理工作站行业相关重点政策一览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全自动液体处理工作站行业供应链分析</w:t>
      </w:r>
      <w:r>
        <w:rPr>
          <w:rFonts w:hint="eastAsia"/>
        </w:rPr>
        <w:br/>
      </w:r>
      <w:r>
        <w:rPr>
          <w:rFonts w:hint="eastAsia"/>
        </w:rPr>
        <w:t>　　表 141： 全自动液体处理工作站上游原料供应商</w:t>
      </w:r>
      <w:r>
        <w:rPr>
          <w:rFonts w:hint="eastAsia"/>
        </w:rPr>
        <w:br/>
      </w:r>
      <w:r>
        <w:rPr>
          <w:rFonts w:hint="eastAsia"/>
        </w:rPr>
        <w:t>　　表 142： 全自动液体处理工作站行业主要下游客户</w:t>
      </w:r>
      <w:r>
        <w:rPr>
          <w:rFonts w:hint="eastAsia"/>
        </w:rPr>
        <w:br/>
      </w:r>
      <w:r>
        <w:rPr>
          <w:rFonts w:hint="eastAsia"/>
        </w:rPr>
        <w:t>　　表 143： 全自动液体处理工作站典型经销商</w:t>
      </w:r>
      <w:r>
        <w:rPr>
          <w:rFonts w:hint="eastAsia"/>
        </w:rPr>
        <w:br/>
      </w:r>
      <w:r>
        <w:rPr>
          <w:rFonts w:hint="eastAsia"/>
        </w:rPr>
        <w:t>　　表 144： 中国全自动液体处理工作站产量、销量、进口量及出口量（2021-2026）&amp;（台）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中国全自动液体处理工作站产量、销量、进口量及出口量预测（2027-2032）&amp;（台）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中国市场全自动液体处理工作站主要进口来源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中国市场全自动液体处理工作站主要出口目的地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全自动液体处理工作站产品图片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中国不同产品类型全自动液体处理工作站市场规模市场份额2025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接触式液体处理工作站产品图片</w:t>
      </w:r>
      <w:r>
        <w:rPr>
          <w:rFonts w:hint="eastAsia"/>
        </w:rPr>
        <w:br/>
      </w:r>
      <w:r>
        <w:rPr>
          <w:rFonts w:hint="eastAsia"/>
        </w:rPr>
        <w:t>　　图 4： 非接触式液体处理工作站产品图片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中国不同应用全自动液体处理工作站市场份额2025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生物/制药公司</w:t>
      </w:r>
      <w:r>
        <w:rPr>
          <w:rFonts w:hint="eastAsia"/>
        </w:rPr>
        <w:br/>
      </w:r>
      <w:r>
        <w:rPr>
          <w:rFonts w:hint="eastAsia"/>
        </w:rPr>
        <w:t>　　图 7： 政府机构</w:t>
      </w:r>
      <w:r>
        <w:rPr>
          <w:rFonts w:hint="eastAsia"/>
        </w:rPr>
        <w:br/>
      </w:r>
      <w:r>
        <w:rPr>
          <w:rFonts w:hint="eastAsia"/>
        </w:rPr>
        <w:t>　　图 8： 医疗机构</w:t>
      </w:r>
      <w:r>
        <w:rPr>
          <w:rFonts w:hint="eastAsia"/>
        </w:rPr>
        <w:br/>
      </w:r>
      <w:r>
        <w:rPr>
          <w:rFonts w:hint="eastAsia"/>
        </w:rPr>
        <w:t>　　图 9： 教学科研机构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中国市场全自动液体处理工作站市场规模，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中国市场全自动液体处理工作站销量及增长率（2021-2032）&amp;（台）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2025年中国市场主要厂商全自动液体处理工作站销量市场份额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2025年中国市场主要厂商全自动液体处理工作站收入市场份额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2025年中国市场前五大厂商全自动液体处理工作站市场份额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2025年中国市场全自动液体处理工作站第一梯队、第二梯队和第三梯队厂商（品牌）及市场份额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中国市场不同产品类型全自动液体处理工作站价格走势（2021-2032）&amp;（元/台）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中国市场不同应用全自动液体处理工作站价格走势（2021-2032）&amp;（元/台）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全自动液体处理工作站中国企业SWOT分析</w:t>
      </w:r>
      <w:r>
        <w:rPr>
          <w:rFonts w:hint="eastAsia"/>
        </w:rPr>
        <w:br/>
      </w:r>
      <w:r>
        <w:rPr>
          <w:rFonts w:hint="eastAsia"/>
        </w:rPr>
        <w:t>　　图 21： 全自动液体处理工作站产业链</w:t>
      </w:r>
      <w:r>
        <w:rPr>
          <w:rFonts w:hint="eastAsia"/>
        </w:rPr>
        <w:br/>
      </w:r>
      <w:r>
        <w:rPr>
          <w:rFonts w:hint="eastAsia"/>
        </w:rPr>
        <w:t>　　图 22： 全自动液体处理工作站行业采购模式分析</w:t>
      </w:r>
      <w:r>
        <w:rPr>
          <w:rFonts w:hint="eastAsia"/>
        </w:rPr>
        <w:br/>
      </w:r>
      <w:r>
        <w:rPr>
          <w:rFonts w:hint="eastAsia"/>
        </w:rPr>
        <w:t>　　图 23： 全自动液体处理工作站行业生产模式分析</w:t>
      </w:r>
      <w:r>
        <w:rPr>
          <w:rFonts w:hint="eastAsia"/>
        </w:rPr>
        <w:br/>
      </w:r>
      <w:r>
        <w:rPr>
          <w:rFonts w:hint="eastAsia"/>
        </w:rPr>
        <w:t>　　图 24： 全自动液体处理工作站行业销售模式分析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中国全自动液体处理工作站产能、产量、产能利用率及发展趋势（2021-2032）&amp;（台）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中国全自动液体处理工作站产量、市场需求量及发展趋势（2021-2032）&amp;（台）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43d1b463844dc" w:history="1">
        <w:r>
          <w:rPr>
            <w:rStyle w:val="Hyperlink"/>
          </w:rPr>
          <w:t>2026-2032年中国全自动液体处理工作站行业调研及发展前景分析报告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43d1b463844dc" w:history="1">
        <w:r>
          <w:rPr>
            <w:rStyle w:val="Hyperlink"/>
          </w:rPr>
          <w:t>https://www.20087.com/8/65/QuanZiDongYeTiChuLiGongZuoZhanHangYeQianJingFenXi.html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通量移液工作站、全自动液体处理工作站睿科、酶免工作站、全自动液体处理工作站工作原理、医院水处理设备厂、液体处理系统、移动式渗滤液处理设备、全自动移液工作站、tecan全自动移液工作站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11210e813482e" w:history="1">
      <w:r>
        <w:rPr>
          <w:rStyle w:val="Hyperlink"/>
        </w:rPr>
        <w:t>2026-2032年中国全自动液体处理工作站行业调研及发展前景分析报告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uanZiDongYeTiChuLiGongZuoZhanHangYeQianJingFenXi.html" TargetMode="External" Id="R27643d1b4638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uanZiDongYeTiChuLiGongZuoZhanHangYeQianJingFenXi.html" TargetMode="External" Id="Rb9a11210e813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2025-11-25T07:19:22Z</dcterms:created>
  <dcterms:modified xsi:type="dcterms:W3CDTF">2025-11-25T08:19:22Z</dcterms:modified>
  <dc:subject>2026-2032年中国全自动液体处理工作站行业调研及发展前景分析报告</dc:subject>
  <dc:title>2026-2032年中国全自动液体处理工作站行业调研及发展前景分析报告</dc:title>
  <cp:keywords>2026-2032年中国全自动液体处理工作站行业调研及发展前景分析报告</cp:keywords>
  <dc:description>2026-2032年中国全自动液体处理工作站行业调研及发展前景分析报告</dc:description>
</cp:coreProperties>
</file>