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ad8d5d8e24f5b" w:history="1">
              <w:r>
                <w:rPr>
                  <w:rStyle w:val="Hyperlink"/>
                </w:rPr>
                <w:t>2026-2032年中国半导体行业现状与前景趋势报告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ad8d5d8e24f5b" w:history="1">
              <w:r>
                <w:rPr>
                  <w:rStyle w:val="Hyperlink"/>
                </w:rPr>
                <w:t>2026-2032年中国半导体行业现状与前景趋势报告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ad8d5d8e24f5b" w:history="1">
                <w:r>
                  <w:rPr>
                    <w:rStyle w:val="Hyperlink"/>
                  </w:rPr>
                  <w:t>https://www.20087.com/8/85/BanDaoTiQianJing.html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是现代信息技术的基础，近年来随着5G、物联网、人工智能等新兴技术的推动，市场需求持续增长。芯片设计、制造、封装、测试等环节的技术创新，推动了半导体性能的提升和成本的下降。然而，半导体行业也面临着供应链安全、技术封锁和人才短缺的挑战。</w:t>
      </w:r>
      <w:r>
        <w:rPr>
          <w:rFonts w:hint="eastAsia"/>
        </w:rPr>
        <w:br/>
      </w:r>
      <w:r>
        <w:rPr>
          <w:rFonts w:hint="eastAsia"/>
        </w:rPr>
        <w:t>　　未来，半导体行业的发展趋势将主要体现在以下几个方面：一是技术创新，研发更小尺寸、更高性能的芯片，如3nm、2nm制程；二是供应链优化，构建更加安全、稳定的全球供应链体系；三是人才培养，加强半导体专业人才的教育和培训；四是国际合作，加强与全球伙伴的科研合作，共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ad8d5d8e24f5b" w:history="1">
        <w:r>
          <w:rPr>
            <w:rStyle w:val="Hyperlink"/>
          </w:rPr>
          <w:t>2026-2032年中国半导体行业现状与前景趋势报告</w:t>
        </w:r>
      </w:hyperlink>
      <w:r>
        <w:rPr>
          <w:rFonts w:hint="eastAsia"/>
        </w:rPr>
        <w:t>》系统分析了半导体行业的市场需求、市场规模及价格动态，全面梳理了半导体产业链结构，并对半导体细分市场进行了深入探究。报告基于详实数据，科学预测了半导体市场前景与发展趋势，重点剖析了品牌竞争格局、市场集中度及重点企业的市场地位。通过SWOT分析，报告识别了行业面临的机遇与风险，并提出了针对性发展策略与建议，为半导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二、全球半导体市场结构</w:t>
      </w:r>
      <w:r>
        <w:rPr>
          <w:rFonts w:hint="eastAsia"/>
        </w:rPr>
        <w:br/>
      </w:r>
      <w:r>
        <w:rPr>
          <w:rFonts w:hint="eastAsia"/>
        </w:rPr>
        <w:t>　　　　三、全球半导体行业竞争格局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2026-2032年全球半导体行业发展趋势预测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半导体行业相关政策、法规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2026年中国半导体市场现状</w:t>
      </w:r>
      <w:r>
        <w:rPr>
          <w:rFonts w:hint="eastAsia"/>
        </w:rPr>
        <w:br/>
      </w:r>
      <w:r>
        <w:rPr>
          <w:rFonts w:hint="eastAsia"/>
        </w:rPr>
        <w:t>　　第二节 中国半导体行业产量情况分析及预测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、2020-2025年中国半导体行业产量统计</w:t>
      </w:r>
      <w:r>
        <w:rPr>
          <w:rFonts w:hint="eastAsia"/>
        </w:rPr>
        <w:br/>
      </w:r>
      <w:r>
        <w:rPr>
          <w:rFonts w:hint="eastAsia"/>
        </w:rPr>
        <w:t>　　　　三、半导体生产区域分布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四、2026-2032年中国半导体行业产量预测</w:t>
      </w:r>
      <w:r>
        <w:rPr>
          <w:rFonts w:hint="eastAsia"/>
        </w:rPr>
        <w:br/>
      </w:r>
      <w:r>
        <w:rPr>
          <w:rFonts w:hint="eastAsia"/>
        </w:rPr>
        <w:t>　　第三节 中国半导体市场需求分析及预测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二、2020-2025年中国半导体市场需求统计</w:t>
      </w:r>
      <w:r>
        <w:rPr>
          <w:rFonts w:hint="eastAsia"/>
        </w:rPr>
        <w:br/>
      </w:r>
      <w:r>
        <w:rPr>
          <w:rFonts w:hint="eastAsia"/>
        </w:rPr>
        <w:t>　　　　三、半导体市场饱和度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六、2026-2032年中国半导体市场需求预测分析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三、2026-2032年半导体进口量及增速预测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三、2026-2032年半导体出口量及增速预测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一、半导体企业营销策略</w:t>
      </w:r>
      <w:r>
        <w:rPr>
          <w:rFonts w:hint="eastAsia"/>
        </w:rPr>
        <w:br/>
      </w:r>
      <w:r>
        <w:rPr>
          <w:rFonts w:hint="eastAsia"/>
        </w:rPr>
        <w:t>　　　　二、半导体企业经验借鉴</w:t>
      </w:r>
      <w:r>
        <w:rPr>
          <w:rFonts w:hint="eastAsia"/>
        </w:rPr>
        <w:br/>
      </w:r>
      <w:r>
        <w:rPr>
          <w:rFonts w:hint="eastAsia"/>
        </w:rPr>
        <w:t>　　第三节 半导体企业营销模式演化与创新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专家对半导体行业投资风险预警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一、2026-2032年半导体行业市场风险及控制策略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二、2026-2032年半导体行业政策风险及控制策略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三、2026-2032年半导体行业经营风险及控制策略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四、2026-2032年半导体同业竞争风险及控制策略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五、2026-2032年半导体行业其他风险及控制策略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一、半导体品牌的重要性</w:t>
      </w:r>
      <w:r>
        <w:rPr>
          <w:rFonts w:hint="eastAsia"/>
        </w:rPr>
        <w:br/>
      </w:r>
      <w:r>
        <w:rPr>
          <w:rFonts w:hint="eastAsia"/>
        </w:rPr>
        <w:t>　　　　二、半导体实施品牌战略的意义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半导体经营策略分析</w:t>
      </w:r>
      <w:r>
        <w:rPr>
          <w:rFonts w:hint="eastAsia"/>
        </w:rPr>
        <w:br/>
      </w:r>
      <w:r>
        <w:rPr>
          <w:rFonts w:hint="eastAsia"/>
        </w:rPr>
        <w:t>　　　　一、半导体市场细分策略</w:t>
      </w:r>
      <w:r>
        <w:rPr>
          <w:rFonts w:hint="eastAsia"/>
        </w:rPr>
        <w:br/>
      </w:r>
      <w:r>
        <w:rPr>
          <w:rFonts w:hint="eastAsia"/>
        </w:rPr>
        <w:t>　　　　二、半导体市场创新策略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半导体行业投资战略研究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一、2026-2032年半导体行业投资战略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半导体行业类别</w:t>
      </w:r>
      <w:r>
        <w:rPr>
          <w:rFonts w:hint="eastAsia"/>
        </w:rPr>
        <w:br/>
      </w:r>
      <w:r>
        <w:rPr>
          <w:rFonts w:hint="eastAsia"/>
        </w:rPr>
        <w:t>　　图表 半导体行业产业链调研</w:t>
      </w:r>
      <w:r>
        <w:rPr>
          <w:rFonts w:hint="eastAsia"/>
        </w:rPr>
        <w:br/>
      </w:r>
      <w:r>
        <w:rPr>
          <w:rFonts w:hint="eastAsia"/>
        </w:rPr>
        <w:t>　　图表 半导体行业现状</w:t>
      </w:r>
      <w:r>
        <w:rPr>
          <w:rFonts w:hint="eastAsia"/>
        </w:rPr>
        <w:br/>
      </w:r>
      <w:r>
        <w:rPr>
          <w:rFonts w:hint="eastAsia"/>
        </w:rPr>
        <w:t>　　图表 半导体行业标准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2026年中国半导体行业产能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2020-2025年中国半导体行业产量统计</w:t>
      </w:r>
      <w:r>
        <w:rPr>
          <w:rFonts w:hint="eastAsia"/>
        </w:rPr>
        <w:br/>
      </w:r>
      <w:r>
        <w:rPr>
          <w:rFonts w:hint="eastAsia"/>
        </w:rPr>
        <w:t>　　图表 半导体行业动态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2020-2025年中国半导体行情</w:t>
      </w:r>
      <w:r>
        <w:rPr>
          <w:rFonts w:hint="eastAsia"/>
        </w:rPr>
        <w:br/>
      </w:r>
      <w:r>
        <w:rPr>
          <w:rFonts w:hint="eastAsia"/>
        </w:rPr>
        <w:t>　　图表 2020-2025年中国半导体价格走势图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**地区半导体市场规模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**地区半导体市场调研</w:t>
      </w:r>
      <w:r>
        <w:rPr>
          <w:rFonts w:hint="eastAsia"/>
        </w:rPr>
        <w:br/>
      </w:r>
      <w:r>
        <w:rPr>
          <w:rFonts w:hint="eastAsia"/>
        </w:rPr>
        <w:t>　　图表 **地区半导体行业市场需求分析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半导体行业竞争对手分析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2026-2032年中国半导体行业市场规模预测</w:t>
      </w:r>
      <w:r>
        <w:rPr>
          <w:rFonts w:hint="eastAsia"/>
        </w:rPr>
        <w:br/>
      </w:r>
      <w:r>
        <w:rPr>
          <w:rFonts w:hint="eastAsia"/>
        </w:rPr>
        <w:t>　　图表 半导体行业准入条件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ad8d5d8e24f5b" w:history="1">
        <w:r>
          <w:rPr>
            <w:rStyle w:val="Hyperlink"/>
          </w:rPr>
          <w:t>2026-2032年中国半导体行业现状与前景趋势报告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ad8d5d8e24f5b" w:history="1">
        <w:r>
          <w:rPr>
            <w:rStyle w:val="Hyperlink"/>
          </w:rPr>
          <w:t>https://www.20087.com/8/85/BanDaoTiQianJing.html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6fea1471c4857" w:history="1">
      <w:r>
        <w:rPr>
          <w:rStyle w:val="Hyperlink"/>
        </w:rPr>
        <w:t>2026-2032年中国半导体行业现状与前景趋势报告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BanDaoTiQianJing.html" TargetMode="External" Id="R65aad8d5d8e2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BanDaoTiQianJing.html" TargetMode="External" Id="R0726fea1471c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2025-08-05T01:13:00Z</dcterms:created>
  <dcterms:modified xsi:type="dcterms:W3CDTF">2025-08-05T02:13:00Z</dcterms:modified>
  <dc:subject>2026-2032年中国半导体行业现状与前景趋势报告</dc:subject>
  <dc:title>2026-2032年中国半导体行业现状与前景趋势报告</dc:title>
  <cp:keywords>2026-2032年中国半导体行业现状与前景趋势报告</cp:keywords>
  <dc:description>2026-2032年中国半导体行业现状与前景趋势报告</dc:description>
</cp:coreProperties>
</file>