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eb742ea214521" w:history="1">
              <w:r>
                <w:rPr>
                  <w:rStyle w:val="Hyperlink"/>
                </w:rPr>
                <w:t>2024-2030年中国故障指示器市场深度调研与发展趋势报告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eb742ea214521" w:history="1">
              <w:r>
                <w:rPr>
                  <w:rStyle w:val="Hyperlink"/>
                </w:rPr>
                <w:t>2024-2030年中国故障指示器市场深度调研与发展趋势报告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eb742ea214521" w:history="1">
                <w:r>
                  <w:rPr>
                    <w:rStyle w:val="Hyperlink"/>
                  </w:rPr>
                  <w:t>https://www.20087.com/8/85/GuZhangZhiShiQiHangYeQuShiFenXi.html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作为电力系统中关键的监测设备，主要用于快速定位线路故障点，提高电网运行的可靠性和维护效率。随着智能电网建设的推进，故障指示器正向智能化、网络化方向发展，具备远程通信、自动报警、故障类型识别等功能的智能故障指示器成为市场主流。这些设备通过集成GPS定位、GPRS/4G/5G通信技术，能够实时将故障信息传送到调度中心，大大缩短了故障排查和修复时间。</w:t>
      </w:r>
      <w:r>
        <w:rPr>
          <w:rFonts w:hint="eastAsia"/>
        </w:rPr>
        <w:br/>
      </w:r>
      <w:r>
        <w:rPr>
          <w:rFonts w:hint="eastAsia"/>
        </w:rPr>
        <w:t>　　未来，故障指示器的发展趋势将更加注重与大数据、云计算、人工智能技术的融合，实现故障预测与智能诊断。通过分析历史故障数据，建立故障模型，预测潜在故障点，提前采取措施避免停电事件。此外，随着物联网技术的成熟，故障指示器将更加微型化、低功耗，易于部署，形成更加密集的电网监测网络，为智能电网的精细化管理提供有力支持。</w:t>
      </w:r>
      <w:r>
        <w:rPr>
          <w:rFonts w:hint="eastAsia"/>
        </w:rPr>
        <w:br/>
      </w:r>
      <w:r>
        <w:rPr>
          <w:rFonts w:hint="eastAsia"/>
        </w:rPr>
        <w:t>　　《</w:t>
      </w:r>
      <w:hyperlink r:id="R63feb742ea214521" w:history="1">
        <w:r>
          <w:rPr>
            <w:rStyle w:val="Hyperlink"/>
          </w:rPr>
          <w:t>2024-2030年中国故障指示器市场深度调研与发展趋势报告</w:t>
        </w:r>
      </w:hyperlink>
      <w:r>
        <w:rPr>
          <w:rFonts w:hint="eastAsia"/>
        </w:rPr>
        <w:t>》是在大量的市场调研基础上，主要依据国家统计局、商务部、发改委、国务院发展研究中心、故障指示器相关行业协会、国内外故障指示器相关刊物的基础信息以及故障指示器行业研究单位提供的详实资料，结合深入的市场调研资料，立足于当前中国宏观经济、政策、主要行业对故障指示器行业的影响，重点探讨了故障指示器行业整体及故障指示器相关子行业的运行情况，并对未来故障指示器行业的发展趋势和前景进行分析和预测。</w:t>
      </w:r>
      <w:r>
        <w:rPr>
          <w:rFonts w:hint="eastAsia"/>
        </w:rPr>
        <w:br/>
      </w:r>
      <w:r>
        <w:rPr>
          <w:rFonts w:hint="eastAsia"/>
        </w:rPr>
        <w:t>　　市场调研网发布的《</w:t>
      </w:r>
      <w:hyperlink r:id="R63feb742ea214521" w:history="1">
        <w:r>
          <w:rPr>
            <w:rStyle w:val="Hyperlink"/>
          </w:rPr>
          <w:t>2024-2030年中国故障指示器市场深度调研与发展趋势报告</w:t>
        </w:r>
      </w:hyperlink>
      <w:r>
        <w:rPr>
          <w:rFonts w:hint="eastAsia"/>
        </w:rPr>
        <w:t>》数据及时全面、图表丰富、反映直观，在对故障指示器市场发展现状和趋势进行深度分析和预测的基础上，研究了故障指示器行业今后的发展前景，为故障指示器企业在当前激烈的市场竞争中洞察投资机会，合理调整经营策略；为故障指示器战略投资者选择恰当的投资时机，公司领导层做战略规划，提供市场情报信息以及合理参考建议，《</w:t>
      </w:r>
      <w:hyperlink r:id="R63feb742ea214521" w:history="1">
        <w:r>
          <w:rPr>
            <w:rStyle w:val="Hyperlink"/>
          </w:rPr>
          <w:t>2024-2030年中国故障指示器市场深度调研与发展趋势报告</w:t>
        </w:r>
      </w:hyperlink>
      <w:r>
        <w:rPr>
          <w:rFonts w:hint="eastAsia"/>
        </w:rPr>
        <w:t>》是相关故障指示器企业、研究单位及银行、政府等准确、全面、迅速了解目前故障指示器行业发展动向、把握企业战略发展定位方向不可或缺的专业性报告。</w:t>
      </w:r>
      <w:r>
        <w:rPr>
          <w:rFonts w:hint="eastAsia"/>
        </w:rPr>
        <w:br/>
      </w:r>
      <w:r>
        <w:rPr>
          <w:rFonts w:hint="eastAsia"/>
        </w:rPr>
        <w:br/>
      </w:r>
      <w:r>
        <w:rPr>
          <w:rFonts w:hint="eastAsia"/>
        </w:rPr>
        <w:t>第一章 故障指示器行业界定</w:t>
      </w:r>
      <w:r>
        <w:rPr>
          <w:rFonts w:hint="eastAsia"/>
        </w:rPr>
        <w:br/>
      </w:r>
      <w:r>
        <w:rPr>
          <w:rFonts w:hint="eastAsia"/>
        </w:rPr>
        <w:t>　　第一节 故障指示器行业定义</w:t>
      </w:r>
      <w:r>
        <w:rPr>
          <w:rFonts w:hint="eastAsia"/>
        </w:rPr>
        <w:br/>
      </w:r>
      <w:r>
        <w:rPr>
          <w:rFonts w:hint="eastAsia"/>
        </w:rPr>
        <w:t>　　第二节 故障指示器行业特点分析</w:t>
      </w:r>
      <w:r>
        <w:rPr>
          <w:rFonts w:hint="eastAsia"/>
        </w:rPr>
        <w:br/>
      </w:r>
      <w:r>
        <w:rPr>
          <w:rFonts w:hint="eastAsia"/>
        </w:rPr>
        <w:t>　　第三节 故障指示器产业链分析</w:t>
      </w:r>
      <w:r>
        <w:rPr>
          <w:rFonts w:hint="eastAsia"/>
        </w:rPr>
        <w:br/>
      </w:r>
      <w:r>
        <w:rPr>
          <w:rFonts w:hint="eastAsia"/>
        </w:rPr>
        <w:br/>
      </w:r>
      <w:r>
        <w:rPr>
          <w:rFonts w:hint="eastAsia"/>
        </w:rPr>
        <w:t>第二章 2023-2024年国际故障指示器行业发展态势分析</w:t>
      </w:r>
      <w:r>
        <w:rPr>
          <w:rFonts w:hint="eastAsia"/>
        </w:rPr>
        <w:br/>
      </w:r>
      <w:r>
        <w:rPr>
          <w:rFonts w:hint="eastAsia"/>
        </w:rPr>
        <w:t>　　第一节 国际故障指示器行业总体情况</w:t>
      </w:r>
      <w:r>
        <w:rPr>
          <w:rFonts w:hint="eastAsia"/>
        </w:rPr>
        <w:br/>
      </w:r>
      <w:r>
        <w:rPr>
          <w:rFonts w:hint="eastAsia"/>
        </w:rPr>
        <w:t>　　第二节 故障指示器行业重点市场分析</w:t>
      </w:r>
      <w:r>
        <w:rPr>
          <w:rFonts w:hint="eastAsia"/>
        </w:rPr>
        <w:br/>
      </w:r>
      <w:r>
        <w:rPr>
          <w:rFonts w:hint="eastAsia"/>
        </w:rPr>
        <w:t>　　第三节 2024-2030年国际故障指示器行业发展前景预测</w:t>
      </w:r>
      <w:r>
        <w:rPr>
          <w:rFonts w:hint="eastAsia"/>
        </w:rPr>
        <w:br/>
      </w:r>
      <w:r>
        <w:rPr>
          <w:rFonts w:hint="eastAsia"/>
        </w:rPr>
        <w:br/>
      </w:r>
      <w:r>
        <w:rPr>
          <w:rFonts w:hint="eastAsia"/>
        </w:rPr>
        <w:t>第三章 2024年中国故障指示器行业发展环境分析</w:t>
      </w:r>
      <w:r>
        <w:rPr>
          <w:rFonts w:hint="eastAsia"/>
        </w:rPr>
        <w:br/>
      </w:r>
      <w:r>
        <w:rPr>
          <w:rFonts w:hint="eastAsia"/>
        </w:rPr>
        <w:t>　　第一节 故障指示器行业经济环境分析</w:t>
      </w:r>
      <w:r>
        <w:rPr>
          <w:rFonts w:hint="eastAsia"/>
        </w:rPr>
        <w:br/>
      </w:r>
      <w:r>
        <w:rPr>
          <w:rFonts w:hint="eastAsia"/>
        </w:rPr>
        <w:t>　　第二节 故障指示器行业政策环境分析</w:t>
      </w:r>
      <w:r>
        <w:rPr>
          <w:rFonts w:hint="eastAsia"/>
        </w:rPr>
        <w:br/>
      </w:r>
      <w:r>
        <w:rPr>
          <w:rFonts w:hint="eastAsia"/>
        </w:rPr>
        <w:br/>
      </w:r>
      <w:r>
        <w:rPr>
          <w:rFonts w:hint="eastAsia"/>
        </w:rPr>
        <w:t>第四章 故障指示器行业技术发展现状及趋势</w:t>
      </w:r>
      <w:r>
        <w:rPr>
          <w:rFonts w:hint="eastAsia"/>
        </w:rPr>
        <w:br/>
      </w:r>
      <w:r>
        <w:rPr>
          <w:rFonts w:hint="eastAsia"/>
        </w:rPr>
        <w:t>　　第一节 当前中国故障指示器技术发展现状</w:t>
      </w:r>
      <w:r>
        <w:rPr>
          <w:rFonts w:hint="eastAsia"/>
        </w:rPr>
        <w:br/>
      </w:r>
      <w:r>
        <w:rPr>
          <w:rFonts w:hint="eastAsia"/>
        </w:rPr>
        <w:t>　　第二节 中外故障指示器技术差距及产生差距的主要原因分析</w:t>
      </w:r>
      <w:r>
        <w:rPr>
          <w:rFonts w:hint="eastAsia"/>
        </w:rPr>
        <w:br/>
      </w:r>
      <w:r>
        <w:rPr>
          <w:rFonts w:hint="eastAsia"/>
        </w:rPr>
        <w:t>　　第三节 提高中国故障指示器技术的对策</w:t>
      </w:r>
      <w:r>
        <w:rPr>
          <w:rFonts w:hint="eastAsia"/>
        </w:rPr>
        <w:br/>
      </w:r>
      <w:r>
        <w:rPr>
          <w:rFonts w:hint="eastAsia"/>
        </w:rPr>
        <w:t>　　第四节 中国故障指示器研发、设计发展趋势</w:t>
      </w:r>
      <w:r>
        <w:rPr>
          <w:rFonts w:hint="eastAsia"/>
        </w:rPr>
        <w:br/>
      </w:r>
      <w:r>
        <w:rPr>
          <w:rFonts w:hint="eastAsia"/>
        </w:rPr>
        <w:br/>
      </w:r>
      <w:r>
        <w:rPr>
          <w:rFonts w:hint="eastAsia"/>
        </w:rPr>
        <w:t>第五章 中国故障指示器行业市场供需状况分析</w:t>
      </w:r>
      <w:r>
        <w:rPr>
          <w:rFonts w:hint="eastAsia"/>
        </w:rPr>
        <w:br/>
      </w:r>
      <w:r>
        <w:rPr>
          <w:rFonts w:hint="eastAsia"/>
        </w:rPr>
        <w:t>　　第一节 2024年中国故障指示器行业市场情况</w:t>
      </w:r>
      <w:r>
        <w:rPr>
          <w:rFonts w:hint="eastAsia"/>
        </w:rPr>
        <w:br/>
      </w:r>
      <w:r>
        <w:rPr>
          <w:rFonts w:hint="eastAsia"/>
        </w:rPr>
        <w:t>　　第二节 中国故障指示器行业市场需求状况</w:t>
      </w:r>
      <w:r>
        <w:rPr>
          <w:rFonts w:hint="eastAsia"/>
        </w:rPr>
        <w:br/>
      </w:r>
      <w:r>
        <w:rPr>
          <w:rFonts w:hint="eastAsia"/>
        </w:rPr>
        <w:t>　　　　一、2019-2024年故障指示器行业市场需求情况</w:t>
      </w:r>
      <w:r>
        <w:rPr>
          <w:rFonts w:hint="eastAsia"/>
        </w:rPr>
        <w:br/>
      </w:r>
      <w:r>
        <w:rPr>
          <w:rFonts w:hint="eastAsia"/>
        </w:rPr>
        <w:t>　　　　二、2024-2030年故障指示器行业市场需求预测</w:t>
      </w:r>
      <w:r>
        <w:rPr>
          <w:rFonts w:hint="eastAsia"/>
        </w:rPr>
        <w:br/>
      </w:r>
      <w:r>
        <w:rPr>
          <w:rFonts w:hint="eastAsia"/>
        </w:rPr>
        <w:t>　　第三节 中国故障指示器行业市场供给状况</w:t>
      </w:r>
      <w:r>
        <w:rPr>
          <w:rFonts w:hint="eastAsia"/>
        </w:rPr>
        <w:br/>
      </w:r>
      <w:r>
        <w:rPr>
          <w:rFonts w:hint="eastAsia"/>
        </w:rPr>
        <w:t>　　　　一、2019-2024年故障指示器行业市场供给情况</w:t>
      </w:r>
      <w:r>
        <w:rPr>
          <w:rFonts w:hint="eastAsia"/>
        </w:rPr>
        <w:br/>
      </w:r>
      <w:r>
        <w:rPr>
          <w:rFonts w:hint="eastAsia"/>
        </w:rPr>
        <w:t>　　　　二、2024-2030年故障指示器行业市场供给预测</w:t>
      </w:r>
      <w:r>
        <w:rPr>
          <w:rFonts w:hint="eastAsia"/>
        </w:rPr>
        <w:br/>
      </w:r>
      <w:r>
        <w:rPr>
          <w:rFonts w:hint="eastAsia"/>
        </w:rPr>
        <w:br/>
      </w:r>
      <w:r>
        <w:rPr>
          <w:rFonts w:hint="eastAsia"/>
        </w:rPr>
        <w:t>第六章 故障指示器行业经济运行分析</w:t>
      </w:r>
      <w:r>
        <w:rPr>
          <w:rFonts w:hint="eastAsia"/>
        </w:rPr>
        <w:br/>
      </w:r>
      <w:r>
        <w:rPr>
          <w:rFonts w:hint="eastAsia"/>
        </w:rPr>
        <w:t>　　第一节 2019-2024年故障指示器行业偿债能力分析</w:t>
      </w:r>
      <w:r>
        <w:rPr>
          <w:rFonts w:hint="eastAsia"/>
        </w:rPr>
        <w:br/>
      </w:r>
      <w:r>
        <w:rPr>
          <w:rFonts w:hint="eastAsia"/>
        </w:rPr>
        <w:t>　　第二节 2019-2024年故障指示器行业盈利能力分析</w:t>
      </w:r>
      <w:r>
        <w:rPr>
          <w:rFonts w:hint="eastAsia"/>
        </w:rPr>
        <w:br/>
      </w:r>
      <w:r>
        <w:rPr>
          <w:rFonts w:hint="eastAsia"/>
        </w:rPr>
        <w:t>　　第三节 2019-2024年故障指示器行业发展能力分析</w:t>
      </w:r>
      <w:r>
        <w:rPr>
          <w:rFonts w:hint="eastAsia"/>
        </w:rPr>
        <w:br/>
      </w:r>
      <w:r>
        <w:rPr>
          <w:rFonts w:hint="eastAsia"/>
        </w:rPr>
        <w:t>　　第四节 2019-2024年故障指示器行业企业数量及变化趋势</w:t>
      </w:r>
      <w:r>
        <w:rPr>
          <w:rFonts w:hint="eastAsia"/>
        </w:rPr>
        <w:br/>
      </w:r>
      <w:r>
        <w:rPr>
          <w:rFonts w:hint="eastAsia"/>
        </w:rPr>
        <w:br/>
      </w:r>
      <w:r>
        <w:rPr>
          <w:rFonts w:hint="eastAsia"/>
        </w:rPr>
        <w:t>第七章 2019-2024年中国故障指示器行业重点区域市场分析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中国故障指示器行业产品价格监测</w:t>
      </w:r>
      <w:r>
        <w:rPr>
          <w:rFonts w:hint="eastAsia"/>
        </w:rPr>
        <w:br/>
      </w:r>
      <w:r>
        <w:rPr>
          <w:rFonts w:hint="eastAsia"/>
        </w:rPr>
        <w:t>　　第一节 故障指示器市场价格特征</w:t>
      </w:r>
      <w:r>
        <w:rPr>
          <w:rFonts w:hint="eastAsia"/>
        </w:rPr>
        <w:br/>
      </w:r>
      <w:r>
        <w:rPr>
          <w:rFonts w:hint="eastAsia"/>
        </w:rPr>
        <w:t>　　第二节 影响故障指示器市场价格因素分析</w:t>
      </w:r>
      <w:r>
        <w:rPr>
          <w:rFonts w:hint="eastAsia"/>
        </w:rPr>
        <w:br/>
      </w:r>
      <w:r>
        <w:rPr>
          <w:rFonts w:hint="eastAsia"/>
        </w:rPr>
        <w:t>　　第三节 未来故障指示器市场价格走势预测</w:t>
      </w:r>
      <w:r>
        <w:rPr>
          <w:rFonts w:hint="eastAsia"/>
        </w:rPr>
        <w:br/>
      </w:r>
      <w:r>
        <w:rPr>
          <w:rFonts w:hint="eastAsia"/>
        </w:rPr>
        <w:br/>
      </w:r>
      <w:r>
        <w:rPr>
          <w:rFonts w:hint="eastAsia"/>
        </w:rPr>
        <w:t>第九章 2023-2024年故障指示器行业上、下游市场分析</w:t>
      </w:r>
      <w:r>
        <w:rPr>
          <w:rFonts w:hint="eastAsia"/>
        </w:rPr>
        <w:br/>
      </w:r>
      <w:r>
        <w:rPr>
          <w:rFonts w:hint="eastAsia"/>
        </w:rPr>
        <w:t>　　第一节 故障指示器行业上游</w:t>
      </w:r>
      <w:r>
        <w:rPr>
          <w:rFonts w:hint="eastAsia"/>
        </w:rPr>
        <w:br/>
      </w:r>
      <w:r>
        <w:rPr>
          <w:rFonts w:hint="eastAsia"/>
        </w:rPr>
        <w:t>　　第二节 故障指示器行业下游</w:t>
      </w:r>
      <w:r>
        <w:rPr>
          <w:rFonts w:hint="eastAsia"/>
        </w:rPr>
        <w:br/>
      </w:r>
      <w:r>
        <w:rPr>
          <w:rFonts w:hint="eastAsia"/>
        </w:rPr>
        <w:br/>
      </w:r>
      <w:r>
        <w:rPr>
          <w:rFonts w:hint="eastAsia"/>
        </w:rPr>
        <w:t>第十章 2019-2024年故障指示器行业重点企业发展调研</w:t>
      </w:r>
      <w:r>
        <w:rPr>
          <w:rFonts w:hint="eastAsia"/>
        </w:rPr>
        <w:br/>
      </w:r>
      <w:r>
        <w:rPr>
          <w:rFonts w:hint="eastAsia"/>
        </w:rPr>
        <w:t>　　第一节 七星电气股份有限公司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北京科东电力控制系统有限责任公司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福建奥通迈胜电力科技有限公司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北京水木源华电气股份有限公司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特变电工南京智能电气有限公司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故障指示器行业风险及对策</w:t>
      </w:r>
      <w:r>
        <w:rPr>
          <w:rFonts w:hint="eastAsia"/>
        </w:rPr>
        <w:br/>
      </w:r>
      <w:r>
        <w:rPr>
          <w:rFonts w:hint="eastAsia"/>
        </w:rPr>
        <w:t>　　第一节 2024-2030年故障指示器行业发展环境分析</w:t>
      </w:r>
      <w:r>
        <w:rPr>
          <w:rFonts w:hint="eastAsia"/>
        </w:rPr>
        <w:br/>
      </w:r>
      <w:r>
        <w:rPr>
          <w:rFonts w:hint="eastAsia"/>
        </w:rPr>
        <w:t>　　第二节 2024-2030年故障指示器行业壁垒分析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2024-2030年故障指示器行业风险及对策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故障指示器行业发展及竞争策略分析</w:t>
      </w:r>
      <w:r>
        <w:rPr>
          <w:rFonts w:hint="eastAsia"/>
        </w:rPr>
        <w:br/>
      </w:r>
      <w:r>
        <w:rPr>
          <w:rFonts w:hint="eastAsia"/>
        </w:rPr>
        <w:t>　　第一节 2024-2030年故障指示器行业发展战略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2024-2030年故障指示器企业竞争策略分析</w:t>
      </w:r>
      <w:r>
        <w:rPr>
          <w:rFonts w:hint="eastAsia"/>
        </w:rPr>
        <w:br/>
      </w:r>
      <w:r>
        <w:rPr>
          <w:rFonts w:hint="eastAsia"/>
        </w:rPr>
        <w:t>　　　　一、提高中国故障指示器企业核心竞争力的对策</w:t>
      </w:r>
      <w:r>
        <w:rPr>
          <w:rFonts w:hint="eastAsia"/>
        </w:rPr>
        <w:br/>
      </w:r>
      <w:r>
        <w:rPr>
          <w:rFonts w:hint="eastAsia"/>
        </w:rPr>
        <w:t>　　　　二、影响故障指示器企业核心竞争力的因素</w:t>
      </w:r>
      <w:r>
        <w:rPr>
          <w:rFonts w:hint="eastAsia"/>
        </w:rPr>
        <w:br/>
      </w:r>
      <w:r>
        <w:rPr>
          <w:rFonts w:hint="eastAsia"/>
        </w:rPr>
        <w:t>　　　　三、提高故障指示器企业竞争力的策略</w:t>
      </w:r>
      <w:r>
        <w:rPr>
          <w:rFonts w:hint="eastAsia"/>
        </w:rPr>
        <w:br/>
      </w:r>
      <w:r>
        <w:rPr>
          <w:rFonts w:hint="eastAsia"/>
        </w:rPr>
        <w:t>　　第三节 中智林~：对中国故障指示器品牌的战略思考</w:t>
      </w:r>
      <w:r>
        <w:rPr>
          <w:rFonts w:hint="eastAsia"/>
        </w:rPr>
        <w:br/>
      </w:r>
      <w:r>
        <w:rPr>
          <w:rFonts w:hint="eastAsia"/>
        </w:rPr>
        <w:t>　　　　一、故障指示器实施品牌战略的意义</w:t>
      </w:r>
      <w:r>
        <w:rPr>
          <w:rFonts w:hint="eastAsia"/>
        </w:rPr>
        <w:br/>
      </w:r>
      <w:r>
        <w:rPr>
          <w:rFonts w:hint="eastAsia"/>
        </w:rPr>
        <w:t>　　　　二、中国故障指示器企业的品牌战略</w:t>
      </w:r>
      <w:r>
        <w:rPr>
          <w:rFonts w:hint="eastAsia"/>
        </w:rPr>
        <w:br/>
      </w:r>
      <w:r>
        <w:rPr>
          <w:rFonts w:hint="eastAsia"/>
        </w:rPr>
        <w:t>　　　　三、故障指示器品牌战略管理的策略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eb742ea214521" w:history="1">
        <w:r>
          <w:rPr>
            <w:rStyle w:val="Hyperlink"/>
          </w:rPr>
          <w:t>2024-2030年中国故障指示器市场深度调研与发展趋势报告</w:t>
        </w:r>
      </w:hyperlink>
      <w:r>
        <w:rPr>
          <w:color w:val="C00000"/>
        </w:rPr>
        <w:t>》，报告编号：</w:t>
      </w:r>
      <w:r>
        <w:rPr>
          <w:rFonts w:hint="eastAsia"/>
          <w:color w:val="C00000"/>
        </w:rPr>
        <w:t>2759858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eb742ea214521" w:history="1">
        <w:r>
          <w:rPr>
            <w:rStyle w:val="Hyperlink"/>
          </w:rPr>
          <w:t>https://www.20087.com/8/85/GuZhangZhiShiQiHangYeQuShiFenXi.html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b3717cd194f93" w:history="1">
      <w:r>
        <w:rPr>
          <w:rStyle w:val="Hyperlink"/>
        </w:rPr>
        <w:t>2024-2030年中国故障指示器市场深度调研与发展趋势报告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uZhangZhiShiQiHangYeQuShiFenXi.html" TargetMode="External" Id="R63feb742ea214521" /></Relationships>
</file>

<file path=word/_rels/header2.xml.rels>&#65279;<?xml version="1.0" encoding="utf-8"?><Relationships xmlns="http://schemas.openxmlformats.org/package/2006/relationships"><Relationship Type="http://schemas.openxmlformats.org/officeDocument/2006/relationships/hyperlink" Target="https://www.20087.com/8/85/GuZhangZhiShiQiHangYeQuShiFenXi.html" TargetMode="External" Id="Rd93b3717cd19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2023-11-14T05:35:00Z</dcterms:created>
  <dcterms:modified xsi:type="dcterms:W3CDTF">2023-11-14T06:35:00Z</dcterms:modified>
  <dc:subject>2024-2030年中国故障指示器市场深度调研与发展趋势报告</dc:subject>
  <dc:title>2024-2030年中国故障指示器市场深度调研与发展趋势报告</dc:title>
  <cp:keywords>2024-2030年中国故障指示器市场深度调研与发展趋势报告</cp:keywords>
  <dc:description>2024-2030年中国故障指示器市场深度调研与发展趋势报告</dc:description>
</cp:coreProperties>
</file>