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76053e2847b2" w:history="1">
              <w:r>
                <w:rPr>
                  <w:rStyle w:val="Hyperlink"/>
                </w:rPr>
                <w:t>2025-2031年中国水箱市场调查分析及未来发展前景预测报告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76053e2847b2" w:history="1">
              <w:r>
                <w:rPr>
                  <w:rStyle w:val="Hyperlink"/>
                </w:rPr>
                <w:t>2025-2031年中国水箱市场调查分析及未来发展前景预测报告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076053e2847b2" w:history="1">
                <w:r>
                  <w:rPr>
                    <w:rStyle w:val="Hyperlink"/>
                  </w:rPr>
                  <w:t>https://www.20087.com/8/95/ShuiXiangHangYeFenXiBaoGao.html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分配生活用水和消防用水的重要设施，正在从传统的混凝土和金属材料向复合材料和智能设计转变。采用玻璃钢和聚乙烯等复合材料，提高了水箱的耐腐蚀性和轻量化，延长了使用寿命。同时，智能水位监测和自动补水系统的集成，实现了水资源的高效管理和节水目标。此外，模块化设计和快速安装技术，降低了现场施工的成本和时间。</w:t>
      </w:r>
      <w:r>
        <w:rPr>
          <w:rFonts w:hint="eastAsia"/>
        </w:rPr>
        <w:br/>
      </w:r>
      <w:r>
        <w:rPr>
          <w:rFonts w:hint="eastAsia"/>
        </w:rPr>
        <w:t>　　未来，水箱将更加注重智能管理和可持续性。一方面，通过集成物联网(IoT)和大数据分析，实现对水质和水位的实时监测，提前预警潜在的污染和泄漏风险。另一方面，雨水收集和再利用系统的集成，将提高水箱的多功能性，促进水资源的循环利用，减少对地下水和公共供水的依赖。此外，绿色设计原则，如太阳能加热和隔热材料的应用，将降低水箱的能耗和碳足迹，推动行业向低碳和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76053e2847b2" w:history="1">
        <w:r>
          <w:rPr>
            <w:rStyle w:val="Hyperlink"/>
          </w:rPr>
          <w:t>2025-2031年中国水箱市场调查分析及未来发展前景预测报告</w:t>
        </w:r>
      </w:hyperlink>
      <w:r>
        <w:rPr>
          <w:rFonts w:hint="eastAsia"/>
        </w:rPr>
        <w:t>》内容包括：水箱行业发展环境分析、水箱市场规模及预测、水箱行业重点地区市场规模分析、水箱行业供需状况调研、水箱市场价格行情趋势分析预测、水箱行业进出口状况及前景预测、水箱行业技术及发展方向、水箱行业重点企业经营情况分析、水箱行业SWOT分析及水箱行业投资策略，数据来自国家权威机构、水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水箱行业概述</w:t>
      </w:r>
      <w:r>
        <w:rPr>
          <w:rFonts w:hint="eastAsia"/>
        </w:rPr>
        <w:br/>
      </w:r>
      <w:r>
        <w:rPr>
          <w:rFonts w:hint="eastAsia"/>
        </w:rPr>
        <w:t>　　第一节 水箱定义</w:t>
      </w:r>
      <w:r>
        <w:rPr>
          <w:rFonts w:hint="eastAsia"/>
        </w:rPr>
        <w:br/>
      </w:r>
      <w:r>
        <w:rPr>
          <w:rFonts w:hint="eastAsia"/>
        </w:rPr>
        <w:t>　　第二节 水箱行业发展历程</w:t>
      </w:r>
      <w:r>
        <w:rPr>
          <w:rFonts w:hint="eastAsia"/>
        </w:rPr>
        <w:br/>
      </w:r>
      <w:r>
        <w:rPr>
          <w:rFonts w:hint="eastAsia"/>
        </w:rPr>
        <w:t>　　第三节 水箱行业分类情况</w:t>
      </w:r>
      <w:r>
        <w:rPr>
          <w:rFonts w:hint="eastAsia"/>
        </w:rPr>
        <w:br/>
      </w:r>
      <w:r>
        <w:rPr>
          <w:rFonts w:hint="eastAsia"/>
        </w:rPr>
        <w:t>　　第四节 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二、水箱产业链模型分析</w:t>
      </w:r>
      <w:r>
        <w:rPr>
          <w:rFonts w:hint="eastAsia"/>
        </w:rPr>
        <w:br/>
      </w:r>
      <w:r>
        <w:rPr>
          <w:rFonts w:hint="eastAsia"/>
        </w:rPr>
        <w:t>　　第五节 水箱行业地位分析</w:t>
      </w:r>
      <w:r>
        <w:rPr>
          <w:rFonts w:hint="eastAsia"/>
        </w:rPr>
        <w:br/>
      </w:r>
      <w:r>
        <w:rPr>
          <w:rFonts w:hint="eastAsia"/>
        </w:rPr>
        <w:t>　　　　一、水箱行业对经济增长的影响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2024-2025年中国水箱行业发展分析</w:t>
      </w:r>
      <w:r>
        <w:rPr>
          <w:rFonts w:hint="eastAsia"/>
        </w:rPr>
        <w:br/>
      </w:r>
      <w:r>
        <w:rPr>
          <w:rFonts w:hint="eastAsia"/>
        </w:rPr>
        <w:t>　　第一节 中国水箱行业市场分析</w:t>
      </w:r>
      <w:r>
        <w:rPr>
          <w:rFonts w:hint="eastAsia"/>
        </w:rPr>
        <w:br/>
      </w:r>
      <w:r>
        <w:rPr>
          <w:rFonts w:hint="eastAsia"/>
        </w:rPr>
        <w:t>　　　　一、水箱行业品牌发展现状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二、水箱行业消费市场现状</w:t>
      </w:r>
      <w:r>
        <w:rPr>
          <w:rFonts w:hint="eastAsia"/>
        </w:rPr>
        <w:br/>
      </w:r>
      <w:r>
        <w:rPr>
          <w:rFonts w:hint="eastAsia"/>
        </w:rPr>
        <w:t>　　　　三、水箱行业相关政策现状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2025-2031年水箱行业主要原材料价格及供应情况预测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2025-2031年中国水箱行业供需预测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2024-2025年中国水箱行业当前市场价格及评述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2024-2025年中国水箱市场价格影响因素分析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中国水箱行业产销情况分析</w:t>
      </w:r>
      <w:r>
        <w:rPr>
          <w:rFonts w:hint="eastAsia"/>
        </w:rPr>
        <w:br/>
      </w:r>
      <w:r>
        <w:rPr>
          <w:rFonts w:hint="eastAsia"/>
        </w:rPr>
        <w:t>　　　　一、水箱行业生产情况分析</w:t>
      </w:r>
      <w:r>
        <w:rPr>
          <w:rFonts w:hint="eastAsia"/>
        </w:rPr>
        <w:br/>
      </w:r>
      <w:r>
        <w:rPr>
          <w:rFonts w:hint="eastAsia"/>
        </w:rPr>
        <w:t>　　　　二、水箱行业销售情况分析</w:t>
      </w:r>
      <w:r>
        <w:rPr>
          <w:rFonts w:hint="eastAsia"/>
        </w:rPr>
        <w:br/>
      </w:r>
      <w:r>
        <w:rPr>
          <w:rFonts w:hint="eastAsia"/>
        </w:rPr>
        <w:t>　　　　三、水箱行业产销情况分析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一、水箱行业盈利能力分析</w:t>
      </w:r>
      <w:r>
        <w:rPr>
          <w:rFonts w:hint="eastAsia"/>
        </w:rPr>
        <w:br/>
      </w:r>
      <w:r>
        <w:rPr>
          <w:rFonts w:hint="eastAsia"/>
        </w:rPr>
        <w:t>　　　　二、水箱行业偿债能力分析</w:t>
      </w:r>
      <w:r>
        <w:rPr>
          <w:rFonts w:hint="eastAsia"/>
        </w:rPr>
        <w:br/>
      </w:r>
      <w:r>
        <w:rPr>
          <w:rFonts w:hint="eastAsia"/>
        </w:rPr>
        <w:t>　　　　三、水箱行业营运能力分析</w:t>
      </w:r>
      <w:r>
        <w:rPr>
          <w:rFonts w:hint="eastAsia"/>
        </w:rPr>
        <w:br/>
      </w:r>
      <w:r>
        <w:rPr>
          <w:rFonts w:hint="eastAsia"/>
        </w:rPr>
        <w:t>　　　　四、水箱行业发展能力分析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2024-2025年中国水箱行业进出口格局分析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一、水箱行业进口格局</w:t>
      </w:r>
      <w:r>
        <w:rPr>
          <w:rFonts w:hint="eastAsia"/>
        </w:rPr>
        <w:br/>
      </w:r>
      <w:r>
        <w:rPr>
          <w:rFonts w:hint="eastAsia"/>
        </w:rPr>
        <w:t>　　　　二、水箱行业出口格局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2019-2024年中国水箱行业进出口分析</w:t>
      </w:r>
      <w:r>
        <w:rPr>
          <w:rFonts w:hint="eastAsia"/>
        </w:rPr>
        <w:br/>
      </w:r>
      <w:r>
        <w:rPr>
          <w:rFonts w:hint="eastAsia"/>
        </w:rPr>
        <w:t>　　　　一、水箱行业进口分析</w:t>
      </w:r>
      <w:r>
        <w:rPr>
          <w:rFonts w:hint="eastAsia"/>
        </w:rPr>
        <w:br/>
      </w:r>
      <w:r>
        <w:rPr>
          <w:rFonts w:hint="eastAsia"/>
        </w:rPr>
        <w:t>　　　　二、水箱行业出口分析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2024-2025年影响水箱行业进出口因素分析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水箱竞争结构分析</w:t>
      </w:r>
      <w:r>
        <w:rPr>
          <w:rFonts w:hint="eastAsia"/>
        </w:rPr>
        <w:br/>
      </w:r>
      <w:r>
        <w:rPr>
          <w:rFonts w:hint="eastAsia"/>
        </w:rPr>
        <w:t>　　　　一、水箱行业现有企业间竞争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五、水箱行业客户议价能力</w:t>
      </w:r>
      <w:r>
        <w:rPr>
          <w:rFonts w:hint="eastAsia"/>
        </w:rPr>
        <w:br/>
      </w:r>
      <w:r>
        <w:rPr>
          <w:rFonts w:hint="eastAsia"/>
        </w:rPr>
        <w:t>　　第二节 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一、水箱市场增长潜力分析</w:t>
      </w:r>
      <w:r>
        <w:rPr>
          <w:rFonts w:hint="eastAsia"/>
        </w:rPr>
        <w:br/>
      </w:r>
      <w:r>
        <w:rPr>
          <w:rFonts w:hint="eastAsia"/>
        </w:rPr>
        <w:t>　　　　二、水箱行业产品竞争策略分析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三、2025-2031年水箱行业竞争策略分析</w:t>
      </w:r>
      <w:r>
        <w:rPr>
          <w:rFonts w:hint="eastAsia"/>
        </w:rPr>
        <w:br/>
      </w:r>
      <w:r>
        <w:rPr>
          <w:rFonts w:hint="eastAsia"/>
        </w:rPr>
        <w:t>　　第四节 水箱竞争力评价及构建分析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中国水箱重点企业发展分析</w:t>
      </w:r>
      <w:r>
        <w:rPr>
          <w:rFonts w:hint="eastAsia"/>
        </w:rPr>
        <w:br/>
      </w:r>
      <w:r>
        <w:rPr>
          <w:rFonts w:hint="eastAsia"/>
        </w:rPr>
        <w:t>　　第一节 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2025-2031年中国水箱行业产品技术趋势</w:t>
      </w:r>
      <w:r>
        <w:rPr>
          <w:rFonts w:hint="eastAsia"/>
        </w:rPr>
        <w:br/>
      </w:r>
      <w:r>
        <w:rPr>
          <w:rFonts w:hint="eastAsia"/>
        </w:rPr>
        <w:t>　　　　一、水箱行业产品发展新动态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2025-2031年中国水箱行业风险分析</w:t>
      </w:r>
      <w:r>
        <w:rPr>
          <w:rFonts w:hint="eastAsia"/>
        </w:rPr>
        <w:br/>
      </w:r>
      <w:r>
        <w:rPr>
          <w:rFonts w:hint="eastAsia"/>
        </w:rPr>
        <w:t>　　　　一、水箱市场竞争风险分析</w:t>
      </w:r>
      <w:r>
        <w:rPr>
          <w:rFonts w:hint="eastAsia"/>
        </w:rPr>
        <w:br/>
      </w:r>
      <w:r>
        <w:rPr>
          <w:rFonts w:hint="eastAsia"/>
        </w:rPr>
        <w:t>　　　　二、水箱行业原材料压力风险分析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三、水箱行业技术风险分析</w:t>
      </w:r>
      <w:r>
        <w:rPr>
          <w:rFonts w:hint="eastAsia"/>
        </w:rPr>
        <w:br/>
      </w:r>
      <w:r>
        <w:rPr>
          <w:rFonts w:hint="eastAsia"/>
        </w:rPr>
        <w:t>　　　　四、水箱行业政策和体制风险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一、水箱行业战略综合规划</w:t>
      </w:r>
      <w:r>
        <w:rPr>
          <w:rFonts w:hint="eastAsia"/>
        </w:rPr>
        <w:br/>
      </w:r>
      <w:r>
        <w:rPr>
          <w:rFonts w:hint="eastAsia"/>
        </w:rPr>
        <w:t>　　　　二、水箱行业技术开发战略</w:t>
      </w:r>
      <w:r>
        <w:rPr>
          <w:rFonts w:hint="eastAsia"/>
        </w:rPr>
        <w:br/>
      </w:r>
      <w:r>
        <w:rPr>
          <w:rFonts w:hint="eastAsia"/>
        </w:rPr>
        <w:t>　　　　三、水箱行业区域战略规划</w:t>
      </w:r>
      <w:r>
        <w:rPr>
          <w:rFonts w:hint="eastAsia"/>
        </w:rPr>
        <w:br/>
      </w:r>
      <w:r>
        <w:rPr>
          <w:rFonts w:hint="eastAsia"/>
        </w:rPr>
        <w:t>　　　　四、水箱行业产业战略规划</w:t>
      </w:r>
      <w:r>
        <w:rPr>
          <w:rFonts w:hint="eastAsia"/>
        </w:rPr>
        <w:br/>
      </w:r>
      <w:r>
        <w:rPr>
          <w:rFonts w:hint="eastAsia"/>
        </w:rPr>
        <w:t>　　　　五、水箱行业营销品牌战略</w:t>
      </w:r>
      <w:r>
        <w:rPr>
          <w:rFonts w:hint="eastAsia"/>
        </w:rPr>
        <w:br/>
      </w:r>
      <w:r>
        <w:rPr>
          <w:rFonts w:hint="eastAsia"/>
        </w:rPr>
        <w:t>　　　　六、水箱行业竞争战略规划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2025-2031年水箱行业前景分析及对策</w:t>
      </w:r>
      <w:r>
        <w:rPr>
          <w:rFonts w:hint="eastAsia"/>
        </w:rPr>
        <w:br/>
      </w:r>
      <w:r>
        <w:rPr>
          <w:rFonts w:hint="eastAsia"/>
        </w:rPr>
        <w:t>　　第一节 水箱行业发展前景分析</w:t>
      </w:r>
      <w:r>
        <w:rPr>
          <w:rFonts w:hint="eastAsia"/>
        </w:rPr>
        <w:br/>
      </w:r>
      <w:r>
        <w:rPr>
          <w:rFonts w:hint="eastAsia"/>
        </w:rPr>
        <w:t>　　　　一、水箱行业市场发展前景分析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中-智-林-水箱行业研究结论及建议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水箱行业历程</w:t>
      </w:r>
      <w:r>
        <w:rPr>
          <w:rFonts w:hint="eastAsia"/>
        </w:rPr>
        <w:br/>
      </w:r>
      <w:r>
        <w:rPr>
          <w:rFonts w:hint="eastAsia"/>
        </w:rPr>
        <w:t>　　图表 水箱行业生命周期</w:t>
      </w:r>
      <w:r>
        <w:rPr>
          <w:rFonts w:hint="eastAsia"/>
        </w:rPr>
        <w:br/>
      </w:r>
      <w:r>
        <w:rPr>
          <w:rFonts w:hint="eastAsia"/>
        </w:rPr>
        <w:t>　　图表 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水箱企业信息</w:t>
      </w:r>
      <w:r>
        <w:rPr>
          <w:rFonts w:hint="eastAsia"/>
        </w:rPr>
        <w:br/>
      </w:r>
      <w:r>
        <w:rPr>
          <w:rFonts w:hint="eastAsia"/>
        </w:rPr>
        <w:t>　　图表 水箱企业经营情况分析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76053e2847b2" w:history="1">
        <w:r>
          <w:rPr>
            <w:rStyle w:val="Hyperlink"/>
          </w:rPr>
          <w:t>2025-2031年中国水箱市场调查分析及未来发展前景预测报告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076053e2847b2" w:history="1">
        <w:r>
          <w:rPr>
            <w:rStyle w:val="Hyperlink"/>
          </w:rPr>
          <w:t>https://www.20087.com/8/95/ShuiXiangHangYeFenXiBaoGao.html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热点：大众水箱、水箱漏水怎么解决、低温水箱、水箱不锈钢报价、仪表盘水箱、水箱图片、发动机水箱价格、水箱清洗、发动机水箱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5144b06b42a3" w:history="1">
      <w:r>
        <w:rPr>
          <w:rStyle w:val="Hyperlink"/>
        </w:rPr>
        <w:t>2025-2031年中国水箱市场调查分析及未来发展前景预测报告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uiXiangHangYeFenXiBaoGao.html" TargetMode="External" Id="R96f076053e28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uiXiangHangYeFenXiBaoGao.html" TargetMode="External" Id="R303a5144b06b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2024-12-31T05:41:00Z</dcterms:created>
  <dcterms:modified xsi:type="dcterms:W3CDTF">2024-12-31T06:41:00Z</dcterms:modified>
  <dc:subject>2025-2031年中国水箱市场调查分析及未来发展前景预测报告</dc:subject>
  <dc:title>2025-2031年中国水箱市场调查分析及未来发展前景预测报告</dc:title>
  <cp:keywords>2025-2031年中国水箱市场调查分析及未来发展前景预测报告</cp:keywords>
  <dc:description>2025-2031年中国水箱市场调查分析及未来发展前景预测报告</dc:description>
</cp:coreProperties>
</file>