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d0e716d94a49" w:history="1">
              <w:r>
                <w:rPr>
                  <w:rStyle w:val="Hyperlink"/>
                </w:rPr>
                <w:t>2024-2030年中国汽车悬挂总成市场深度调查分析及发展趋势研究报告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d0e716d94a49" w:history="1">
              <w:r>
                <w:rPr>
                  <w:rStyle w:val="Hyperlink"/>
                </w:rPr>
                <w:t>2024-2030年中国汽车悬挂总成市场深度调查分析及发展趋势研究报告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dd0e716d94a49" w:history="1">
                <w:r>
                  <w:rPr>
                    <w:rStyle w:val="Hyperlink"/>
                  </w:rPr>
                  <w:t>https://www.20087.com/M_JiXieJiDian/58/QiCheXuanGuaZongChengChanYeXianZhuangYuFaZhanQianJing.html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总成作为车辆动力学和舒适性的重要组成部分，近年来经历了显著的技术革新。主动悬挂和半主动悬挂系统的应用，能够根据路况和驾驶模式实时调整阻尼和刚度，提供更佳的操控性能和乘坐体验。同时，轻量化材料和模块化设计的采用，减轻了车辆重量，提高了燃油效率和整体性能。</w:t>
      </w:r>
      <w:r>
        <w:rPr>
          <w:rFonts w:hint="eastAsia"/>
        </w:rPr>
        <w:br/>
      </w:r>
      <w:r>
        <w:rPr>
          <w:rFonts w:hint="eastAsia"/>
        </w:rPr>
        <w:t>　　未来，汽车悬挂总成将更加注重智能化和个性化。随着自动驾驶技术的发展，悬挂系统将能够预测和响应未来的路面情况，提前做出调整，提高行车安全。同时，基于用户偏好和驾驶习惯的个性化悬挂设定，将通过云端数据和人工智能算法实现，提供更加个性化的驾驶体验。此外，环保和回收利用的理念将推动行业采用更可持续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d0e716d94a49" w:history="1">
        <w:r>
          <w:rPr>
            <w:rStyle w:val="Hyperlink"/>
          </w:rPr>
          <w:t>2024-2030年中国汽车悬挂总成市场深度调查分析及发展趋势研究报告</w:t>
        </w:r>
      </w:hyperlink>
      <w:r>
        <w:rPr>
          <w:rFonts w:hint="eastAsia"/>
        </w:rPr>
        <w:t>》基于对汽车悬挂总成行业的深入研究和市场监测数据，全面分析了汽车悬挂总成行业现状、市场需求与市场规模。汽车悬挂总成报告详细探讨了产业链结构，价格动态，以及汽车悬挂总成各细分市场的特点。同时，还科学预测了市场前景与发展趋势，深入剖析了汽车悬挂总成品牌竞争格局，市场集中度，以及重点企业的经营状况。汽车悬挂总成报告旨在挖掘行业投资价值，揭示潜在风险与机遇，为投资者和决策者提供专业、科学、客观的战略建议，是了解汽车悬挂总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汽车悬挂总成行业发展现状</w:t>
      </w:r>
      <w:r>
        <w:rPr>
          <w:rFonts w:hint="eastAsia"/>
        </w:rPr>
        <w:br/>
      </w:r>
      <w:r>
        <w:rPr>
          <w:rFonts w:hint="eastAsia"/>
        </w:rPr>
        <w:t>第一章 汽车悬挂总成行业国内外发展概述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一、全球汽车悬挂总成行业发展现状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三、全球汽车悬挂总成行业发展趋势</w:t>
      </w:r>
      <w:r>
        <w:rPr>
          <w:rFonts w:hint="eastAsia"/>
        </w:rPr>
        <w:br/>
      </w:r>
      <w:r>
        <w:rPr>
          <w:rFonts w:hint="eastAsia"/>
        </w:rPr>
        <w:t>　　第二节 中国汽车悬挂总成行业发展概况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一、中国汽车悬挂总成行业发展历程与现状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二、中国汽车悬挂总成行业发展中存在的问题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2023年中国汽车悬挂总成行业发展环境分析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汽车悬挂总成行业政策环境</w:t>
      </w:r>
      <w:r>
        <w:rPr>
          <w:rFonts w:hint="eastAsia"/>
        </w:rPr>
        <w:br/>
      </w:r>
      <w:r>
        <w:rPr>
          <w:rFonts w:hint="eastAsia"/>
        </w:rPr>
        <w:t>　　第五节 汽车悬挂总成行业技术环境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汽车悬挂总成行业深度分析</w:t>
      </w:r>
      <w:r>
        <w:rPr>
          <w:rFonts w:hint="eastAsia"/>
        </w:rPr>
        <w:br/>
      </w:r>
      <w:r>
        <w:rPr>
          <w:rFonts w:hint="eastAsia"/>
        </w:rPr>
        <w:t>第三章 汽车悬挂总成行业市场分析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一、2018-2023年汽车悬挂总成行业市场规模及增速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二、汽车悬挂总成行业市场饱和度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四、2024-2030年汽车悬挂总成行业市场规模及增速预测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一、汽车悬挂总成行业所处生命周期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二、技术变革与行业革新对汽车悬挂总成行业的影响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区域市场分布状况</w:t>
      </w:r>
      <w:r>
        <w:rPr>
          <w:rFonts w:hint="eastAsia"/>
        </w:rPr>
        <w:br/>
      </w:r>
      <w:r>
        <w:rPr>
          <w:rFonts w:hint="eastAsia"/>
        </w:rPr>
        <w:t>　　第五节 重点区域市场需求分析</w:t>
      </w:r>
      <w:r>
        <w:rPr>
          <w:rFonts w:hint="eastAsia"/>
        </w:rPr>
        <w:br/>
      </w:r>
      <w:r>
        <w:rPr>
          <w:rFonts w:hint="eastAsia"/>
        </w:rPr>
        <w:t>　　第六节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汽车悬挂总成行业生产分析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一、2018-2023年汽车悬挂总成行业生产总量及增速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二、2018-2023年汽车悬挂总成行业产能及增速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四、2024-2030年汽车悬挂总成行业生产总量及增速预测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一、汽车悬挂总成企业区域分布情况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二、重点省市汽车悬挂总成行业生产状况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二、影响汽车悬挂总成行业供需平衡的因素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三、汽车悬挂总成行业供需平衡趋势预测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第一节 主要汽车悬挂总成细分行业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汽车悬挂总成行业竞争分析</w:t>
      </w:r>
      <w:r>
        <w:rPr>
          <w:rFonts w:hint="eastAsia"/>
        </w:rPr>
        <w:br/>
      </w:r>
      <w:r>
        <w:rPr>
          <w:rFonts w:hint="eastAsia"/>
        </w:rPr>
        <w:t>　　第一节 重点汽车悬挂总成企业市场份额</w:t>
      </w:r>
      <w:r>
        <w:rPr>
          <w:rFonts w:hint="eastAsia"/>
        </w:rPr>
        <w:br/>
      </w:r>
      <w:r>
        <w:rPr>
          <w:rFonts w:hint="eastAsia"/>
        </w:rPr>
        <w:t>　　第二节 汽车悬挂总成行业市场集中度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汽车悬挂总成行业产品价格分析</w:t>
      </w:r>
      <w:r>
        <w:rPr>
          <w:rFonts w:hint="eastAsia"/>
        </w:rPr>
        <w:br/>
      </w:r>
      <w:r>
        <w:rPr>
          <w:rFonts w:hint="eastAsia"/>
        </w:rPr>
        <w:t>　　第一节 汽车悬挂总成产品价格特征</w:t>
      </w:r>
      <w:r>
        <w:rPr>
          <w:rFonts w:hint="eastAsia"/>
        </w:rPr>
        <w:br/>
      </w:r>
      <w:r>
        <w:rPr>
          <w:rFonts w:hint="eastAsia"/>
        </w:rPr>
        <w:t>　　第二节 国内汽车悬挂总成产品当前市场价格评述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影响国内市场汽车悬挂总成产品价格的因素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主流厂商汽车悬挂总成产品价位及价格策略</w:t>
      </w:r>
      <w:r>
        <w:rPr>
          <w:rFonts w:hint="eastAsia"/>
        </w:rPr>
        <w:br/>
      </w:r>
      <w:r>
        <w:rPr>
          <w:rFonts w:hint="eastAsia"/>
        </w:rPr>
        <w:t>　　第五节 汽车悬挂总成产品未来价格变化趋势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汽车悬挂总成行业主导驱动因素分析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汽车悬挂总成行业渠道分析</w:t>
      </w:r>
      <w:r>
        <w:rPr>
          <w:rFonts w:hint="eastAsia"/>
        </w:rPr>
        <w:br/>
      </w:r>
      <w:r>
        <w:rPr>
          <w:rFonts w:hint="eastAsia"/>
        </w:rPr>
        <w:t>　　第一节 汽车悬挂总成产品主流渠道形式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2018-2023年汽车悬挂总成行业销售毛利率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2018-2023年汽车悬挂总成行业销售利润率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2018-2023年汽车悬挂总成行业总资产利润率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2018-2023年汽车悬挂总成行业净资产利润率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2018-2023年汽车悬挂总成行业股本报酬率</w:t>
      </w:r>
      <w:r>
        <w:rPr>
          <w:rFonts w:hint="eastAsia"/>
        </w:rPr>
        <w:br/>
      </w:r>
      <w:r>
        <w:rPr>
          <w:rFonts w:hint="eastAsia"/>
        </w:rPr>
        <w:t>　　第六节 2024-2030年汽车悬挂总成行业盈利能力预测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2018-2023年汽车悬挂总成行业销售收入增长分析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2018-2023年汽车悬挂总成行业总资产增长分析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2018-2023年汽车悬挂总成行业固定资产增长分析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2018-2023年汽车悬挂总成行业净资产增长分析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2018-2023年汽车悬挂总成行业利润增长分析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2024-2030年汽车悬挂总成行业增长预测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2018-2023年汽车悬挂总成行业资产负债率分析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2018-2023年汽车悬挂总成行业速动比率分析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2018-2023年汽车悬挂总成行业流动比率分析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2018-2023年汽车悬挂总成行业利息保障倍数分析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2024-2030年汽车悬挂总成行业偿债能力预测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2018-2023年汽车悬挂总成行业总资产周转率分析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2018-2023年汽车悬挂总成行业固定资产周转率分析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2018-2023年汽车悬挂总成行业应收账款周转率分析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2018-2023年汽车悬挂总成行业存货周转率分析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2024-2030年汽车悬挂总成行业营运能力预测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汽车悬挂总成行业竞争分析</w:t>
      </w:r>
      <w:r>
        <w:rPr>
          <w:rFonts w:hint="eastAsia"/>
        </w:rPr>
        <w:br/>
      </w:r>
      <w:r>
        <w:rPr>
          <w:rFonts w:hint="eastAsia"/>
        </w:rPr>
        <w:t>第十七章 汽车悬挂总成行业重点企业分析</w:t>
      </w:r>
      <w:r>
        <w:rPr>
          <w:rFonts w:hint="eastAsia"/>
        </w:rPr>
        <w:br/>
      </w:r>
      <w:r>
        <w:rPr>
          <w:rFonts w:hint="eastAsia"/>
        </w:rPr>
        <w:t>　　第一节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万向钱潮公司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第八节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汽车悬挂总成行业进出口现状与趋势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一、过去三年汽车悬挂总成产品出口量/值及增长情况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一、过去三年汽车悬挂总成产品进口量/值及增长情况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二、进口汽车悬挂总成产品的主要市场分布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汽车悬挂总成行业投资前景</w:t>
      </w:r>
      <w:r>
        <w:rPr>
          <w:rFonts w:hint="eastAsia"/>
        </w:rPr>
        <w:br/>
      </w:r>
      <w:r>
        <w:rPr>
          <w:rFonts w:hint="eastAsia"/>
        </w:rPr>
        <w:t>第十九章 汽车悬挂总成行业风险分析</w:t>
      </w:r>
      <w:r>
        <w:rPr>
          <w:rFonts w:hint="eastAsia"/>
        </w:rPr>
        <w:br/>
      </w:r>
      <w:r>
        <w:rPr>
          <w:rFonts w:hint="eastAsia"/>
        </w:rPr>
        <w:t>　　第一节 汽车悬挂总成行业环境风险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汽车悬挂总成行业政策风险</w:t>
      </w:r>
      <w:r>
        <w:rPr>
          <w:rFonts w:hint="eastAsia"/>
        </w:rPr>
        <w:br/>
      </w:r>
      <w:r>
        <w:rPr>
          <w:rFonts w:hint="eastAsia"/>
        </w:rPr>
        <w:t>　　第四节 汽车悬挂总成行业市场风险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汽车悬挂总成行业发展前景预测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汽车悬挂总成企业营销策略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中-智-林：汽车悬挂总成企业投资机会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全球汽车悬挂系统主要国家和地区发展状况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2023年国内PPI指数</w:t>
      </w:r>
      <w:r>
        <w:rPr>
          <w:rFonts w:hint="eastAsia"/>
        </w:rPr>
        <w:br/>
      </w:r>
      <w:r>
        <w:rPr>
          <w:rFonts w:hint="eastAsia"/>
        </w:rPr>
        <w:t>　　图表 2023年国内CPI同比增幅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2023年中国汇率变化情况</w:t>
      </w:r>
      <w:r>
        <w:rPr>
          <w:rFonts w:hint="eastAsia"/>
        </w:rPr>
        <w:br/>
      </w:r>
      <w:r>
        <w:rPr>
          <w:rFonts w:hint="eastAsia"/>
        </w:rPr>
        <w:t>　　图表 2018-2023年我国出口贸易总额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中国汽车悬挂系统市场需求结构情况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中国汽车悬挂系统市场需求结构情况</w:t>
      </w:r>
      <w:r>
        <w:rPr>
          <w:rFonts w:hint="eastAsia"/>
        </w:rPr>
        <w:br/>
      </w:r>
      <w:r>
        <w:rPr>
          <w:rFonts w:hint="eastAsia"/>
        </w:rPr>
        <w:t>　　图表 中国汽车悬挂系统华东地区需求结构情况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2018-2023年汽车悬挂总成行业生产总量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2018-2023年汽车悬挂总成行业产能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2024-2030年汽车悬挂总成行业生产总量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2018-2023年中国轿车悬架弹簧需求量</w:t>
      </w:r>
      <w:r>
        <w:rPr>
          <w:rFonts w:hint="eastAsia"/>
        </w:rPr>
        <w:br/>
      </w:r>
      <w:r>
        <w:rPr>
          <w:rFonts w:hint="eastAsia"/>
        </w:rPr>
        <w:t>　　图表 重点汽车悬挂总成企业市场份额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2018-2023年汽车悬挂总成行业股本报酬率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2024-2030年汽车悬挂总成行业销售净利率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2018-2023年汽车悬挂总成行业资产增长率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2018-2023年汽车悬挂总成行业固定资产净值率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2018-2023年汽车悬挂总成行业净利润增长率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2024-2030年汽车悬挂总成行业净利润增长率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2018-2023年汽车悬挂总成行业资产负债率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2018-2023年汽车悬挂总成行业利息支付倍数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2018-2023年汽车悬挂总成行业资产负债率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2018-2023年汽车悬挂总成行业固定资产周转率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2018-2023年汽车悬挂总成行业存货周转率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2018-2023年其他机动车辆的悬挂系统及零件（含减震器）出口额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2018-2023年其他机动车辆的悬挂系统及零件（含减震器）进口量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d0e716d94a49" w:history="1">
        <w:r>
          <w:rPr>
            <w:rStyle w:val="Hyperlink"/>
          </w:rPr>
          <w:t>2024-2030年中国汽车悬挂总成市场深度调查分析及发展趋势研究报告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dd0e716d94a49" w:history="1">
        <w:r>
          <w:rPr>
            <w:rStyle w:val="Hyperlink"/>
          </w:rPr>
          <w:t>https://www.20087.com/M_JiXieJiDian/58/QiCheXuanGuaZongChengChanYeXianZhuangYuFaZhanQianJing.html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45c386714bad" w:history="1">
      <w:r>
        <w:rPr>
          <w:rStyle w:val="Hyperlink"/>
        </w:rPr>
        <w:t>2024-2030年中国汽车悬挂总成市场深度调查分析及发展趋势研究报告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CheXuanGuaZongChengChanYeXianZhuangYuFaZhanQianJing.html" TargetMode="External" Id="Rf12dd0e716d9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CheXuanGuaZongChengChanYeXianZhuangYuFaZhanQianJing.html" TargetMode="External" Id="R906945c3867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2023-08-28T00:17:00Z</dcterms:created>
  <dcterms:modified xsi:type="dcterms:W3CDTF">2023-08-28T01:17:00Z</dcterms:modified>
  <dc:subject>2024-2030年中国汽车悬挂总成市场深度调查分析及发展趋势研究报告</dc:subject>
  <dc:title>2024-2030年中国汽车悬挂总成市场深度调查分析及发展趋势研究报告</dc:title>
  <cp:keywords>2024-2030年中国汽车悬挂总成市场深度调查分析及发展趋势研究报告</cp:keywords>
  <dc:description>2024-2030年中国汽车悬挂总成市场深度调查分析及发展趋势研究报告</dc:description>
</cp:coreProperties>
</file>