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6e6d7d6a418b" w:history="1">
              <w:r>
                <w:rPr>
                  <w:rStyle w:val="Hyperlink"/>
                </w:rPr>
                <w:t>2026-2032年中国激光窗口片行业现状分析及市场前景预测报告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6e6d7d6a418b" w:history="1">
              <w:r>
                <w:rPr>
                  <w:rStyle w:val="Hyperlink"/>
                </w:rPr>
                <w:t>2026-2032年中国激光窗口片行业现状分析及市场前景预测报告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6e6d7d6a418b" w:history="1">
                <w:r>
                  <w:rPr>
                    <w:rStyle w:val="Hyperlink"/>
                  </w:rPr>
                  <w:t>https://www.20087.com/8/65/JiGuangChuangKouPianHangYeXianZhuangJiQianJing.html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窗口片是一种用于密封激光腔体或光路通道、同时高透射特定波长激光的精密光学元件，材质涵盖熔融石英、蓝宝石、ZnSe等，广泛应用于工业切割、医疗设备、科研激光器及国防系统。当前高端产品强调表面平整度（λ/10以内）、低吸收率（10 J/cm²）及抗污染镀膜，需在高功率、高真空或腐蚀性环境中保持光学稳定性。在超快激光与深紫外光刻技术发展推动下，对材料体缺陷控制与膜层环境耐久性要求日益严苛。然而，热透镜效应在高平均功率下仍难完全避免；且洁净装配工艺成本高昂。</w:t>
      </w:r>
      <w:r>
        <w:rPr>
          <w:rFonts w:hint="eastAsia"/>
        </w:rPr>
        <w:br/>
      </w:r>
      <w:r>
        <w:rPr>
          <w:rFonts w:hint="eastAsia"/>
        </w:rPr>
        <w:t>　　未来，激光窗口片将向复合功能、智能监控与先进制造方向突破。梯度折射率结构抑制热畸变；嵌入微型温度/应力传感器实现运行状态反馈。在制备端，离子束溅射与原子层沉积（ALD）提升膜层致密性与附着力。同时，面向EUV波段的多层膜窗口正进入工程验证阶段。长远看，激光窗口片将从被动透光元件升级为具备环境适应、性能自诊断与极端工况可靠性的智能激光系统关键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b6e6d7d6a418b" w:history="1">
        <w:r>
          <w:rPr>
            <w:rStyle w:val="Hyperlink"/>
          </w:rPr>
          <w:t>2026-2032年中国激光窗口片行业现状分析及市场前景预测报告</w:t>
        </w:r>
      </w:hyperlink>
      <w:r>
        <w:rPr>
          <w:rFonts w:hint="eastAsia"/>
        </w:rPr>
        <w:t>》系统分析了激光窗口片行业的现状，全面梳理了激光窗口片市场需求、市场规模、产业链结构及价格体系，详细解读了激光窗口片细分市场特点。报告结合权威数据，科学预测了激光窗口片市场前景与发展趋势，客观分析了品牌竞争格局、市场集中度及重点企业的运营表现，并指出了激光窗口片行业面临的机遇与风险。为激光窗口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激光窗口片市场概述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按照不同产品类型，激光窗口片主要可以分为如下几个类别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中国不同产品类型激光窗口片增长趋势2021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1.3 从不同应用，激光窗口片主要包括如下几个方面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中国不同应用激光窗口片增长趋势2021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激光加工</w:t>
      </w:r>
      <w:r>
        <w:rPr>
          <w:rFonts w:hint="eastAsia"/>
        </w:rPr>
        <w:br/>
      </w:r>
      <w:r>
        <w:rPr>
          <w:rFonts w:hint="eastAsia"/>
        </w:rPr>
        <w:t>　　　　1.3.3 激光雷达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中国激光窗口片发展现状及未来趋势（2021-2032）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中国市场激光窗口片收入及增长率（2021-2032）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中国市场激光窗口片销量及增长率（2021-2032）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中国市场主要激光窗口片厂商分析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中国市场主要厂商激光窗口片销量及市场占有率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中国市场主要厂商激光窗口片销量（2021-2026）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中国市场主要厂商激光窗口片销量市场份额（2021-2026）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中国市场主要厂商激光窗口片收入及市场占有率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中国市场主要厂商激光窗口片收入（2021-2026）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中国市场主要厂商激光窗口片收入市场份额（2021-2026）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2025年中国市场主要厂商激光窗口片收入排名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中国市场主要厂商激光窗口片价格（2021-2026）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中国市场主要厂商激光窗口片总部及产地分布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中国市场主要厂商成立时间及激光窗口片商业化日期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中国市场主要厂商激光窗口片产品类型及应用</w:t>
      </w:r>
      <w:r>
        <w:rPr>
          <w:rFonts w:hint="eastAsia"/>
        </w:rPr>
        <w:br/>
      </w:r>
      <w:r>
        <w:rPr>
          <w:rFonts w:hint="eastAsia"/>
        </w:rPr>
        <w:t>　　2.7 激光窗口片行业集中度、竞争程度分析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激光窗口片行业集中度分析：2025年中国Top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中国市场激光窗口片第一梯队、第二梯队和第三梯队厂商（品牌）及2025年市场份额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重点企业（15）在中国市场激光窗口片销量、收入、价格及毛利率（2021-2026）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不同产品类型激光窗口片分析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中国市场不同产品类型激光窗口片销量（2021-2032）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中国市场不同产品类型激光窗口片销量及市场份额（2021-2026）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中国市场不同产品类型激光窗口片销量预测（2027-2032）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中国市场不同产品类型激光窗口片规模（2021-2032）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中国市场不同产品类型激光窗口片规模及市场份额（2021-2026）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中国市场不同产品类型激光窗口片规模预测（2027-2032）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中国市场不同产品类型激光窗口片价格走势（2021-2032）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不同应用激光窗口片分析</w:t>
      </w:r>
      <w:r>
        <w:rPr>
          <w:rFonts w:hint="eastAsia"/>
        </w:rPr>
        <w:br/>
      </w:r>
      <w:r>
        <w:rPr>
          <w:rFonts w:hint="eastAsia"/>
        </w:rPr>
        <w:t>　　5.1 中国市场不同应用激光窗口片销量（2021-2032）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中国市场不同应用激光窗口片销量及市场份额（2021-2026）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中国市场不同应用激光窗口片销量预测（2027-2032）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中国市场不同应用激光窗口片规模（2021-2032）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中国市场不同应用激光窗口片规模及市场份额（2021-2026）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中国市场不同应用激光窗口片规模预测（2027-2032）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中国市场不同应用激光窗口片价格走势（2021-2032）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激光窗口片行业发展分析---发展趋势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激光窗口片行业发展分析---厂商壁垒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激光窗口片行业发展分析---驱动因素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激光窗口片行业发展分析---制约因素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激光窗口片中国企业SWOT分析</w:t>
      </w:r>
      <w:r>
        <w:rPr>
          <w:rFonts w:hint="eastAsia"/>
        </w:rPr>
        <w:br/>
      </w:r>
      <w:r>
        <w:rPr>
          <w:rFonts w:hint="eastAsia"/>
        </w:rPr>
        <w:t>　　6.6 激光窗口片行业发展分析---行业政策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激光窗口片行业产业链简介</w:t>
      </w:r>
      <w:r>
        <w:rPr>
          <w:rFonts w:hint="eastAsia"/>
        </w:rPr>
        <w:br/>
      </w:r>
      <w:r>
        <w:rPr>
          <w:rFonts w:hint="eastAsia"/>
        </w:rPr>
        <w:t>　　7.2 激光窗口片产业链分析-上游</w:t>
      </w:r>
      <w:r>
        <w:rPr>
          <w:rFonts w:hint="eastAsia"/>
        </w:rPr>
        <w:br/>
      </w:r>
      <w:r>
        <w:rPr>
          <w:rFonts w:hint="eastAsia"/>
        </w:rPr>
        <w:t>　　7.3 激光窗口片产业链分析-中游</w:t>
      </w:r>
      <w:r>
        <w:rPr>
          <w:rFonts w:hint="eastAsia"/>
        </w:rPr>
        <w:br/>
      </w:r>
      <w:r>
        <w:rPr>
          <w:rFonts w:hint="eastAsia"/>
        </w:rPr>
        <w:t>　　7.4 激光窗口片产业链分析-下游</w:t>
      </w:r>
      <w:r>
        <w:rPr>
          <w:rFonts w:hint="eastAsia"/>
        </w:rPr>
        <w:br/>
      </w:r>
      <w:r>
        <w:rPr>
          <w:rFonts w:hint="eastAsia"/>
        </w:rPr>
        <w:t>　　7.5 激光窗口片行业采购模式</w:t>
      </w:r>
      <w:r>
        <w:rPr>
          <w:rFonts w:hint="eastAsia"/>
        </w:rPr>
        <w:br/>
      </w:r>
      <w:r>
        <w:rPr>
          <w:rFonts w:hint="eastAsia"/>
        </w:rPr>
        <w:t>　　7.6 激光窗口片行业生产模式</w:t>
      </w:r>
      <w:r>
        <w:rPr>
          <w:rFonts w:hint="eastAsia"/>
        </w:rPr>
        <w:br/>
      </w:r>
      <w:r>
        <w:rPr>
          <w:rFonts w:hint="eastAsia"/>
        </w:rPr>
        <w:t>　　7.7 激光窗口片行业销售模式及销售渠道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中国本土激光窗口片产能、产量分析</w:t>
      </w:r>
      <w:r>
        <w:rPr>
          <w:rFonts w:hint="eastAsia"/>
        </w:rPr>
        <w:br/>
      </w:r>
      <w:r>
        <w:rPr>
          <w:rFonts w:hint="eastAsia"/>
        </w:rPr>
        <w:t>　　8.1 中国激光窗口片供需现状及预测（2021-2032）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中国激光窗口片产能、产量、产能利用率及发展趋势（2021-2032）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中国激光窗口片产量、市场需求量及发展趋势（2021-2032）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中国激光窗口片进出口分析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中国市场激光窗口片主要进口来源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中国市场激光窗口片主要出口目的地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不同产品类型激光窗口片市场规模2021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不同应用激光窗口片市场规模2021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中国市场主要厂商激光窗口片销量（2021-2026）&amp;（件）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中国市场主要厂商激光窗口片销量市场份额（2021-2026）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中国市场主要厂商激光窗口片收入（2021-2026）&amp;（万元）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中国市场主要厂商激光窗口片收入份额（2021-2026）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2025年中国主要生产商激光窗口片收入排名（万元）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中国市场主要厂商激光窗口片价格（2021-2026）&amp;（元/件）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中国市场主要厂商激光窗口片总部及产地分布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中国市场主要厂商成立时间及激光窗口片商业化日期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中国市场主要厂商激光窗口片产品类型及应用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2025年中国市场激光窗口片主要厂商市场地位（第一梯队、第二梯队和第三梯队）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激光窗口片市场投资、并购等现状分析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激光窗口片生产基地、总部、竞争对手及市场地位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激光窗口片产品规格、参数及市场应用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激光窗口片销量（件）、收入（万元）、价格（元/件）及毛利率（2021-2026）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中国市场不同产品类型激光窗口片销量（2021-2026）&amp;（件）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中国市场不同产品类型激光窗口片销量市场份额（2021-2026）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中国市场不同产品类型激光窗口片销量预测（2027-2032）&amp;（件）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中国市场不同产品类型激光窗口片销量市场份额预测（2027-2032）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中国市场不同产品类型激光窗口片规模（2021-2026）&amp;（万元）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中国市场不同产品类型激光窗口片规模市场份额（2021-2026）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中国市场不同产品类型激光窗口片规模预测（2027-2032）&amp;（万元）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中国市场不同产品类型激光窗口片规模市场份额预测（2027-2032）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中国市场不同应用激光窗口片销量（2021-2026）&amp;（件）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中国市场不同应用激光窗口片销量市场份额（2021-2026）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中国市场不同应用激光窗口片销量预测（2027-2032）&amp;（件）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中国市场不同应用激光窗口片销量市场份额预测（2027-2032）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中国市场不同应用激光窗口片规模（2021-2026）&amp;（万元）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中国市场不同应用激光窗口片规模市场份额（2021-2026）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中国市场不同应用激光窗口片规模预测（2027-2032）&amp;（万元）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中国市场不同应用激光窗口片规模市场份额预测（2027-2032）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激光窗口片行业发展分析---发展趋势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激光窗口片行业发展分析---厂商壁垒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激光窗口片行业发展分析---驱动因素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激光窗口片行业发展分析---制约因素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激光窗口片行业相关重点政策一览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激光窗口片行业供应链分析</w:t>
      </w:r>
      <w:r>
        <w:rPr>
          <w:rFonts w:hint="eastAsia"/>
        </w:rPr>
        <w:br/>
      </w:r>
      <w:r>
        <w:rPr>
          <w:rFonts w:hint="eastAsia"/>
        </w:rPr>
        <w:t>　　表 111： 激光窗口片上游原料供应商</w:t>
      </w:r>
      <w:r>
        <w:rPr>
          <w:rFonts w:hint="eastAsia"/>
        </w:rPr>
        <w:br/>
      </w:r>
      <w:r>
        <w:rPr>
          <w:rFonts w:hint="eastAsia"/>
        </w:rPr>
        <w:t>　　表 112： 激光窗口片行业主要下游客户</w:t>
      </w:r>
      <w:r>
        <w:rPr>
          <w:rFonts w:hint="eastAsia"/>
        </w:rPr>
        <w:br/>
      </w:r>
      <w:r>
        <w:rPr>
          <w:rFonts w:hint="eastAsia"/>
        </w:rPr>
        <w:t>　　表 113： 激光窗口片典型经销商</w:t>
      </w:r>
      <w:r>
        <w:rPr>
          <w:rFonts w:hint="eastAsia"/>
        </w:rPr>
        <w:br/>
      </w:r>
      <w:r>
        <w:rPr>
          <w:rFonts w:hint="eastAsia"/>
        </w:rPr>
        <w:t>　　表 114： 中国激光窗口片产量、销量、进口量及出口量（2021-2026）&amp;（件）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中国激光窗口片产量、销量、进口量及出口量预测（2027-2032）&amp;（件）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中国市场激光窗口片主要进口来源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中国市场激光窗口片主要出口目的地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激光窗口片产品图片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中国不同产品类型激光窗口片市场规模市场份额2025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中国不同应用激光窗口片市场份额2025 &amp; 2032</w:t>
      </w:r>
      <w:r>
        <w:rPr>
          <w:rFonts w:hint="eastAsia"/>
        </w:rPr>
        <w:br/>
      </w:r>
      <w:r>
        <w:rPr>
          <w:rFonts w:hint="eastAsia"/>
        </w:rPr>
        <w:t>　　图 6： 激光加工</w:t>
      </w:r>
      <w:r>
        <w:rPr>
          <w:rFonts w:hint="eastAsia"/>
        </w:rPr>
        <w:br/>
      </w:r>
      <w:r>
        <w:rPr>
          <w:rFonts w:hint="eastAsia"/>
        </w:rPr>
        <w:t>　　图 7： 激光雷达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中国市场激光窗口片市场规模，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中国市场激光窗口片收入及增长率（2021-2032）&amp;（万元）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中国市场激光窗口片销量及增长率（2021-2032）&amp;（件）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2025年中国市场主要厂商激光窗口片销量市场份额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2025年中国市场主要厂商激光窗口片收入市场份额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2025年中国市场前五大厂商激光窗口片市场份额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2025年中国市场激光窗口片第一梯队、第二梯队和第三梯队厂商（品牌）及市场份额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中国市场不同产品类型激光窗口片价格走势（2021-2032）&amp;（元/件）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中国市场不同应用激光窗口片价格走势（2021-2032）&amp;（元/件）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激光窗口片中国企业SWOT分析</w:t>
      </w:r>
      <w:r>
        <w:rPr>
          <w:rFonts w:hint="eastAsia"/>
        </w:rPr>
        <w:br/>
      </w:r>
      <w:r>
        <w:rPr>
          <w:rFonts w:hint="eastAsia"/>
        </w:rPr>
        <w:t>　　图 19： 激光窗口片产业链</w:t>
      </w:r>
      <w:r>
        <w:rPr>
          <w:rFonts w:hint="eastAsia"/>
        </w:rPr>
        <w:br/>
      </w:r>
      <w:r>
        <w:rPr>
          <w:rFonts w:hint="eastAsia"/>
        </w:rPr>
        <w:t>　　图 20： 激光窗口片行业采购模式分析</w:t>
      </w:r>
      <w:r>
        <w:rPr>
          <w:rFonts w:hint="eastAsia"/>
        </w:rPr>
        <w:br/>
      </w:r>
      <w:r>
        <w:rPr>
          <w:rFonts w:hint="eastAsia"/>
        </w:rPr>
        <w:t>　　图 21： 激光窗口片行业生产模式分析</w:t>
      </w:r>
      <w:r>
        <w:rPr>
          <w:rFonts w:hint="eastAsia"/>
        </w:rPr>
        <w:br/>
      </w:r>
      <w:r>
        <w:rPr>
          <w:rFonts w:hint="eastAsia"/>
        </w:rPr>
        <w:t>　　图 22： 激光窗口片行业销售模式分析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中国激光窗口片产能、产量、产能利用率及发展趋势（2021-2032）&amp;（件）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中国激光窗口片产量、市场需求量及发展趋势（2021-2032）&amp;（件）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6e6d7d6a418b" w:history="1">
        <w:r>
          <w:rPr>
            <w:rStyle w:val="Hyperlink"/>
          </w:rPr>
          <w:t>2026-2032年中国激光窗口片行业现状分析及市场前景预测报告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6e6d7d6a418b" w:history="1">
        <w:r>
          <w:rPr>
            <w:rStyle w:val="Hyperlink"/>
          </w:rPr>
          <w:t>https://www.20087.com/8/65/JiGuangChuangKouPianHangYeXianZhuangJiQianJing.html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4ba9777b34a93" w:history="1">
      <w:r>
        <w:rPr>
          <w:rStyle w:val="Hyperlink"/>
        </w:rPr>
        <w:t>2026-2032年中国激光窗口片行业现状分析及市场前景预测报告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GuangChuangKouPianHangYeXianZhuangJiQianJing.html" TargetMode="External" Id="R25ab6e6d7d6a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GuangChuangKouPianHangYeXianZhuangJiQianJing.html" TargetMode="External" Id="Rde74ba9777b3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2026-01-19T02:42:07Z</dcterms:created>
  <dcterms:modified xsi:type="dcterms:W3CDTF">2026-01-19T03:42:07Z</dcterms:modified>
  <dc:subject>2026-2032年中国激光窗口片行业现状分析及市场前景预测报告</dc:subject>
  <dc:title>2026-2032年中国激光窗口片行业现状分析及市场前景预测报告</dc:title>
  <cp:keywords>2026-2032年中国激光窗口片行业现状分析及市场前景预测报告</cp:keywords>
  <dc:description>2026-2032年中国激光窗口片行业现状分析及市场前景预测报告</dc:description>
</cp:coreProperties>
</file>