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e4aebd8d24320" w:history="1">
              <w:r>
                <w:rPr>
                  <w:rStyle w:val="Hyperlink"/>
                </w:rPr>
                <w:t>2025-2031年中国碳化硅（SiC）行业现状深度调研与发展趋势分析报告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e4aebd8d24320" w:history="1">
              <w:r>
                <w:rPr>
                  <w:rStyle w:val="Hyperlink"/>
                </w:rPr>
                <w:t>2025-2031年中国碳化硅（SiC）行业现状深度调研与发展趋势分析报告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e4aebd8d24320" w:history="1">
                <w:r>
                  <w:rPr>
                    <w:rStyle w:val="Hyperlink"/>
                  </w:rPr>
                  <w:t>https://www.20087.com/8/95/TanHuaGui-SiC-FaZhanQuShi.html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由于其高热导率、高击穿场强和高电子饱和速度，成为电力电子和射频（RF）应用的理想选择。近年来，随着材料生长技术和器件制造工艺的成熟，碳化硅器件的可靠性和成本效益得到了显著提升，推动了其在电动汽车、可再生能源系统和卫星通信等领域的广泛应用。</w:t>
      </w:r>
      <w:r>
        <w:rPr>
          <w:rFonts w:hint="eastAsia"/>
        </w:rPr>
        <w:br/>
      </w:r>
      <w:r>
        <w:rPr>
          <w:rFonts w:hint="eastAsia"/>
        </w:rPr>
        <w:t>　　未来，碳化硅技术将朝着更高性能和更广泛应用的方向发展。随着5G和6G通信技术的推进，碳化硅在射频功率放大器和毫米波天线中的应用将更加广泛。同时，碳化硅在高压、高温和高功率密度的电力电子器件中的优势将进一步显现，尤其是在航空电子、轨道交通和电网基础设施中。此外，碳化硅基的光电器件和传感器也将成为研究热点，拓展其在光电通信和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e4aebd8d24320" w:history="1">
        <w:r>
          <w:rPr>
            <w:rStyle w:val="Hyperlink"/>
          </w:rPr>
          <w:t>2025-2031年中国碳化硅（SiC）行业现状深度调研与发展趋势分析报告</w:t>
        </w:r>
      </w:hyperlink>
      <w:r>
        <w:rPr>
          <w:rFonts w:hint="eastAsia"/>
        </w:rPr>
        <w:t>》系统分析了碳化硅（SiC）行业的市场规模、市场需求及价格波动，深入探讨了碳化硅（SiC）产业链关键环节及各细分市场特点。报告基于权威数据，科学预测了碳化硅（SiC）市场前景与发展趋势，同时评估了碳化硅（SiC）重点企业的经营状况，包括品牌影响力、市场集中度及竞争格局。通过SWOT分析，报告揭示了碳化硅（SiC）行业面临的风险与机遇，为碳化硅（Si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碳化硅行业发展概述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碳化硅行业产业链分析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“十四五”中国碳化硅所属行业经济指标分析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碳化硅行业政策环境分析（P）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一、碳化硅行业的管理体制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、监管体制</w:t>
      </w:r>
      <w:r>
        <w:rPr>
          <w:rFonts w:hint="eastAsia"/>
        </w:rPr>
        <w:br/>
      </w:r>
      <w:r>
        <w:rPr>
          <w:rFonts w:hint="eastAsia"/>
        </w:rPr>
        <w:t>　　　　二、碳化硅行业法规政策解读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碳化硅行业经济环境分析（E）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碳化硅行业社会环境分析（S）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一、碳化硅行业社会环境总体分析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二、碳化硅行业社会环境现状分析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碳化硅行业技木环境分析（T）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一、碳化硅技木发展现状</w:t>
      </w:r>
      <w:r>
        <w:rPr>
          <w:rFonts w:hint="eastAsia"/>
        </w:rPr>
        <w:br/>
      </w:r>
      <w:r>
        <w:rPr>
          <w:rFonts w:hint="eastAsia"/>
        </w:rPr>
        <w:t>　　　　二、碳化硅技木发展趋势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全球碳化硅行业发展状况分析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全球碳化硅市场总体情况分析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二、2020-2025年全球碳化硅市场结构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三、2020-2025年全球碳化硅行业发展分析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四、2020-2025年全球碳化硅行业竞争格局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五、2020-2025年全球碳化硅市场区域分布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全球主要区域碳化硅行业发展状况</w:t>
      </w:r>
      <w:r>
        <w:rPr>
          <w:rFonts w:hint="eastAsia"/>
        </w:rPr>
        <w:br/>
      </w:r>
      <w:r>
        <w:rPr>
          <w:rFonts w:hint="eastAsia"/>
        </w:rPr>
        <w:t>　　　　一、欧盟碳化硅行业发展状况</w:t>
      </w:r>
      <w:r>
        <w:rPr>
          <w:rFonts w:hint="eastAsia"/>
        </w:rPr>
        <w:br/>
      </w:r>
      <w:r>
        <w:rPr>
          <w:rFonts w:hint="eastAsia"/>
        </w:rPr>
        <w:t>　　　　二、美国碳化硅行业发展状况</w:t>
      </w:r>
      <w:r>
        <w:rPr>
          <w:rFonts w:hint="eastAsia"/>
        </w:rPr>
        <w:br/>
      </w:r>
      <w:r>
        <w:rPr>
          <w:rFonts w:hint="eastAsia"/>
        </w:rPr>
        <w:t>　　　　三、日本碳化硅行业发展状况</w:t>
      </w:r>
      <w:r>
        <w:rPr>
          <w:rFonts w:hint="eastAsia"/>
        </w:rPr>
        <w:br/>
      </w:r>
      <w:r>
        <w:rPr>
          <w:rFonts w:hint="eastAsia"/>
        </w:rPr>
        <w:t>　　第三节 全球碳化硅行业模式与经验借鉴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一、全球主要国家碳化硅行业政策分析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二、主要国家碳化硅行业模式分析</w:t>
      </w:r>
      <w:r>
        <w:rPr>
          <w:rFonts w:hint="eastAsia"/>
        </w:rPr>
        <w:br/>
      </w:r>
      <w:r>
        <w:rPr>
          <w:rFonts w:hint="eastAsia"/>
        </w:rPr>
        <w:t>　　　　三、全球碳化硅行业政策经验借鉴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四、全球碳化硅行业管理经验借鉴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中国碳化硅行业发展状况分析</w:t>
      </w:r>
      <w:r>
        <w:rPr>
          <w:rFonts w:hint="eastAsia"/>
        </w:rPr>
        <w:br/>
      </w:r>
      <w:r>
        <w:rPr>
          <w:rFonts w:hint="eastAsia"/>
        </w:rPr>
        <w:t>　　2019 年1-12月中国碳化硅，不论是否已有化学定义，进口金额为843万美元，同比下降8.8%。中国碳化硅，不论是否已有化学定义，出口金额为25805万美元，同比下降20.3%。</w:t>
      </w:r>
      <w:r>
        <w:rPr>
          <w:rFonts w:hint="eastAsia"/>
        </w:rPr>
        <w:br/>
      </w:r>
      <w:r>
        <w:rPr>
          <w:rFonts w:hint="eastAsia"/>
        </w:rPr>
        <w:t>　　2019 年1-12月中国碳化硅，不论是否已有化学定义进出口金额量情况</w:t>
      </w:r>
      <w:r>
        <w:rPr>
          <w:rFonts w:hint="eastAsia"/>
        </w:rPr>
        <w:br/>
      </w:r>
      <w:r>
        <w:rPr>
          <w:rFonts w:hint="eastAsia"/>
        </w:rPr>
        <w:t>　　　　一、中国碳化硅行业发展现状分析</w:t>
      </w:r>
      <w:r>
        <w:rPr>
          <w:rFonts w:hint="eastAsia"/>
        </w:rPr>
        <w:br/>
      </w:r>
      <w:r>
        <w:rPr>
          <w:rFonts w:hint="eastAsia"/>
        </w:rPr>
        <w:t>　　　　　　1 、碳化硅行业发展阶段分析</w:t>
      </w:r>
      <w:r>
        <w:rPr>
          <w:rFonts w:hint="eastAsia"/>
        </w:rPr>
        <w:br/>
      </w:r>
      <w:r>
        <w:rPr>
          <w:rFonts w:hint="eastAsia"/>
        </w:rPr>
        <w:t>　　　　　　2 、碳化硅行业发展特点分析</w:t>
      </w:r>
      <w:r>
        <w:rPr>
          <w:rFonts w:hint="eastAsia"/>
        </w:rPr>
        <w:br/>
      </w:r>
      <w:r>
        <w:rPr>
          <w:rFonts w:hint="eastAsia"/>
        </w:rPr>
        <w:t>　　　　　　3 、碳化硅行业发展有利因素分析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、碳化硅行业发展不利因素分析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二、中国碳化硅行业发展特点分析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我国碳化硅行业问题和挑战分析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一、我国碳化硅行业问题和挑战</w:t>
      </w:r>
      <w:r>
        <w:rPr>
          <w:rFonts w:hint="eastAsia"/>
        </w:rPr>
        <w:br/>
      </w:r>
      <w:r>
        <w:rPr>
          <w:rFonts w:hint="eastAsia"/>
        </w:rPr>
        <w:t>　　　　二、中国碳化硅行业对策与建议</w:t>
      </w:r>
      <w:r>
        <w:rPr>
          <w:rFonts w:hint="eastAsia"/>
        </w:rPr>
        <w:br/>
      </w:r>
      <w:r>
        <w:rPr>
          <w:rFonts w:hint="eastAsia"/>
        </w:rPr>
        <w:t>　　第三节 我国碳化硅行业区域发展状况分析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“十四五”碳化硅行业发展预测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“十四五”期间中国碳化硅市场供需分析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二、2020-2025年中国碳化硅行业需求情况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三、2020-2025年中国碳化硅行业供需平衡分析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“十四五”期间中国碳化硅市场供需预测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二、2025-2031年中国碳化硅行业需求预测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三、2025-2031年中国碳化硅行业供需平衡分析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碳化硅行业竞争力优势分析</w:t>
      </w:r>
      <w:r>
        <w:rPr>
          <w:rFonts w:hint="eastAsia"/>
        </w:rPr>
        <w:br/>
      </w:r>
      <w:r>
        <w:rPr>
          <w:rFonts w:hint="eastAsia"/>
        </w:rPr>
        <w:t>　　第一节 碳化硅行业竞争力优势分析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中国碳化硅行业竞争力分析</w:t>
      </w:r>
      <w:r>
        <w:rPr>
          <w:rFonts w:hint="eastAsia"/>
        </w:rPr>
        <w:br/>
      </w:r>
      <w:r>
        <w:rPr>
          <w:rFonts w:hint="eastAsia"/>
        </w:rPr>
        <w:t>　　　　一、我国碳化硅行业竞争力剖析</w:t>
      </w:r>
      <w:r>
        <w:rPr>
          <w:rFonts w:hint="eastAsia"/>
        </w:rPr>
        <w:br/>
      </w:r>
      <w:r>
        <w:rPr>
          <w:rFonts w:hint="eastAsia"/>
        </w:rPr>
        <w:t>　　　　二、我国碳化硅企业市场竞争的优势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四、国内碳化硅企业竞争能力提升途径</w:t>
      </w:r>
      <w:r>
        <w:rPr>
          <w:rFonts w:hint="eastAsia"/>
        </w:rPr>
        <w:br/>
      </w:r>
      <w:r>
        <w:rPr>
          <w:rFonts w:hint="eastAsia"/>
        </w:rPr>
        <w:t>　　第三节 碳化硅行业SWOT分析</w:t>
      </w:r>
      <w:r>
        <w:rPr>
          <w:rFonts w:hint="eastAsia"/>
        </w:rPr>
        <w:br/>
      </w:r>
      <w:r>
        <w:rPr>
          <w:rFonts w:hint="eastAsia"/>
        </w:rPr>
        <w:t>　　　　一、碳化硅行业优势分析</w:t>
      </w:r>
      <w:r>
        <w:rPr>
          <w:rFonts w:hint="eastAsia"/>
        </w:rPr>
        <w:br/>
      </w:r>
      <w:r>
        <w:rPr>
          <w:rFonts w:hint="eastAsia"/>
        </w:rPr>
        <w:t>　　　　二、碳化硅行业劣势分析</w:t>
      </w:r>
      <w:r>
        <w:rPr>
          <w:rFonts w:hint="eastAsia"/>
        </w:rPr>
        <w:br/>
      </w:r>
      <w:r>
        <w:rPr>
          <w:rFonts w:hint="eastAsia"/>
        </w:rPr>
        <w:t>　　　　三、碳化硅行业机会分析</w:t>
      </w:r>
      <w:r>
        <w:rPr>
          <w:rFonts w:hint="eastAsia"/>
        </w:rPr>
        <w:br/>
      </w:r>
      <w:r>
        <w:rPr>
          <w:rFonts w:hint="eastAsia"/>
        </w:rPr>
        <w:t>　　　　四、碳化硅行业威胁分析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一、碳化硅行业竞争结构分析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二、碳化硅行业企业间竞争格局分析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三、碳化硅行业集中度分析</w:t>
      </w:r>
      <w:r>
        <w:rPr>
          <w:rFonts w:hint="eastAsia"/>
        </w:rPr>
        <w:br/>
      </w:r>
      <w:r>
        <w:rPr>
          <w:rFonts w:hint="eastAsia"/>
        </w:rPr>
        <w:t>　　第二节 中国碳化硅行业竞争格局综述</w:t>
      </w:r>
      <w:r>
        <w:rPr>
          <w:rFonts w:hint="eastAsia"/>
        </w:rPr>
        <w:br/>
      </w:r>
      <w:r>
        <w:rPr>
          <w:rFonts w:hint="eastAsia"/>
        </w:rPr>
        <w:t>　　　　一、碳化硅行业竞争概况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、中国碳化硅行业品牌竞争格局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、碳化硅业未来竞争格局和特点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、碳化硅市场进入及竞争对手分析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二、碳化硅行业主要企业竞争力分析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三、提高碳化硅企业竞争力的策略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中国碳化硅行业企业经营分析</w:t>
      </w:r>
      <w:r>
        <w:rPr>
          <w:rFonts w:hint="eastAsia"/>
        </w:rPr>
        <w:br/>
      </w:r>
      <w:r>
        <w:rPr>
          <w:rFonts w:hint="eastAsia"/>
        </w:rPr>
        <w:t>　　第一节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河南新大新材料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龙海硅材料有限公司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宜城新材料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宁夏金旌矿冶有限公司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河南阳光碳化硅有限公司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汉江集团碳化硅公司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中国碳化硅行业发展前景展望</w:t>
      </w:r>
      <w:r>
        <w:rPr>
          <w:rFonts w:hint="eastAsia"/>
        </w:rPr>
        <w:br/>
      </w:r>
      <w:r>
        <w:rPr>
          <w:rFonts w:hint="eastAsia"/>
        </w:rPr>
        <w:t>　　第一节 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二、可以投资的碳化硅行业模式</w:t>
      </w:r>
      <w:r>
        <w:rPr>
          <w:rFonts w:hint="eastAsia"/>
        </w:rPr>
        <w:br/>
      </w:r>
      <w:r>
        <w:rPr>
          <w:rFonts w:hint="eastAsia"/>
        </w:rPr>
        <w:t>　　　　三、碳化硅行业投资机会分析</w:t>
      </w:r>
      <w:r>
        <w:rPr>
          <w:rFonts w:hint="eastAsia"/>
        </w:rPr>
        <w:br/>
      </w:r>
      <w:r>
        <w:rPr>
          <w:rFonts w:hint="eastAsia"/>
        </w:rPr>
        <w:t>　　第二节 中国碳化硅行业发展预测分析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一、中国碳化硅行业发展分析</w:t>
      </w:r>
      <w:r>
        <w:rPr>
          <w:rFonts w:hint="eastAsia"/>
        </w:rPr>
        <w:br/>
      </w:r>
      <w:r>
        <w:rPr>
          <w:rFonts w:hint="eastAsia"/>
        </w:rPr>
        <w:t>　　　　二、中国碳化硅行业技术开发方向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三、碳化硅总体行业整体规划及预测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中国碳化硅行业存在的问题</w:t>
      </w:r>
      <w:r>
        <w:rPr>
          <w:rFonts w:hint="eastAsia"/>
        </w:rPr>
        <w:br/>
      </w:r>
      <w:r>
        <w:rPr>
          <w:rFonts w:hint="eastAsia"/>
        </w:rPr>
        <w:t>　　第二节 中国碳化硅行业发展预测分析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一、中国碳化硅行业发展方向分析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二、中国碳化硅行业发展规模预测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三、中国碳化硅行业市场盈利预测</w:t>
      </w:r>
      <w:r>
        <w:rPr>
          <w:rFonts w:hint="eastAsia"/>
        </w:rPr>
        <w:br/>
      </w:r>
      <w:r>
        <w:rPr>
          <w:rFonts w:hint="eastAsia"/>
        </w:rPr>
        <w:t>　　第三节 中国碳化硅行业项目投资风险分析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一、碳化硅行业风险概况分析</w:t>
      </w:r>
      <w:r>
        <w:rPr>
          <w:rFonts w:hint="eastAsia"/>
        </w:rPr>
        <w:br/>
      </w:r>
      <w:r>
        <w:rPr>
          <w:rFonts w:hint="eastAsia"/>
        </w:rPr>
        <w:t>　　　　二、碳化硅行业风险要素分析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一、碳化硅品牌的重要性</w:t>
      </w:r>
      <w:r>
        <w:rPr>
          <w:rFonts w:hint="eastAsia"/>
        </w:rPr>
        <w:br/>
      </w:r>
      <w:r>
        <w:rPr>
          <w:rFonts w:hint="eastAsia"/>
        </w:rPr>
        <w:t>　　　　二、碳化硅实施品牌战略的意义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中-智林－关于碳化硅结论及投资策略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碳化硅（SiC）行业历程</w:t>
      </w:r>
      <w:r>
        <w:rPr>
          <w:rFonts w:hint="eastAsia"/>
        </w:rPr>
        <w:br/>
      </w:r>
      <w:r>
        <w:rPr>
          <w:rFonts w:hint="eastAsia"/>
        </w:rPr>
        <w:t>　　图表 碳化硅（SiC）行业生命周期</w:t>
      </w:r>
      <w:r>
        <w:rPr>
          <w:rFonts w:hint="eastAsia"/>
        </w:rPr>
        <w:br/>
      </w:r>
      <w:r>
        <w:rPr>
          <w:rFonts w:hint="eastAsia"/>
        </w:rPr>
        <w:t>　　图表 碳化硅（SiC）行业产业链分析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2020-2025年碳化硅（SiC）行业市场容量分析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碳化硅（SiC）行业动态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2025年中国碳化硅（SiC）行业需求领域分布格局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2025年中国碳化硅（SiC）进口国家及地区分析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2020-2025年中国碳化硅（SiC）行业企业平均规模情况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2025-2031年中国碳化硅（SiC）行业发展趋势预测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e4aebd8d24320" w:history="1">
        <w:r>
          <w:rPr>
            <w:rStyle w:val="Hyperlink"/>
          </w:rPr>
          <w:t>2025-2031年中国碳化硅（SiC）行业现状深度调研与发展趋势分析报告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e4aebd8d24320" w:history="1">
        <w:r>
          <w:rPr>
            <w:rStyle w:val="Hyperlink"/>
          </w:rPr>
          <w:t>https://www.20087.com/8/95/TanHuaGui-SiC-FaZhanQuShi.html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热点：碳化硅的主要成分、碳化硅sic龙头概念股、天然碳化硅、碳化硅（SiC）、氮化镓(gan)、碳化硅的应用、碳化硅sic半导体、碳化硅功率模块、碳化硅sic电机、碳化硅导电吗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8597a33c4299" w:history="1">
      <w:r>
        <w:rPr>
          <w:rStyle w:val="Hyperlink"/>
        </w:rPr>
        <w:t>2025-2031年中国碳化硅（SiC）行业现状深度调研与发展趋势分析报告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anHuaGui-SiC-FaZhanQuShi.html" TargetMode="External" Id="R31ee4aebd8d2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anHuaGui-SiC-FaZhanQuShi.html" TargetMode="External" Id="Rdb178597a33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2025-02-20T03:35:00Z</dcterms:created>
  <dcterms:modified xsi:type="dcterms:W3CDTF">2025-02-20T04:35:00Z</dcterms:modified>
  <dc:subject>2025-2031年中国碳化硅（SiC）行业现状深度调研与发展趋势分析报告</dc:subject>
  <dc:title>2025-2031年中国碳化硅（SiC）行业现状深度调研与发展趋势分析报告</dc:title>
  <cp:keywords>2025-2031年中国碳化硅（SiC）行业现状深度调研与发展趋势分析报告</cp:keywords>
  <dc:description>2025-2031年中国碳化硅（SiC）行业现状深度调研与发展趋势分析报告</dc:description>
</cp:coreProperties>
</file>