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a5cdf7dd234fb5" w:history="1">
              <w:r>
                <w:rPr>
                  <w:rStyle w:val="Hyperlink"/>
                </w:rPr>
                <w:t>中国联合收割机行业研究及未来走势预测报告（2026-2032年）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a5cdf7dd234fb5" w:history="1">
              <w:r>
                <w:rPr>
                  <w:rStyle w:val="Hyperlink"/>
                </w:rPr>
                <w:t>中国联合收割机行业研究及未来走势预测报告（2026-2032年）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a5cdf7dd234fb5" w:history="1">
                <w:r>
                  <w:rPr>
                    <w:rStyle w:val="Hyperlink"/>
                  </w:rPr>
                  <w:t>https://www.20087.com/8/75/LianHeShouGeJiFaZhanQuShi.html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联合收割机是一种现代农业机械，能够一次性完成作物的收割、脱粒、清选等工作，极大地提高了农业生产效率。近年来，随着农业科技的进步和农业机械化水平的提高，联合收割机的技术也在不断更新换代。例如，采用更先进的传感器技术和GPS导航系统，使收割作业更加精准高效。同时，针对不同作物类型和地理环境的特殊需求，联合收割机也在不断进行适应性改造。</w:t>
      </w:r>
      <w:r>
        <w:rPr>
          <w:rFonts w:hint="eastAsia"/>
        </w:rPr>
        <w:br/>
      </w:r>
      <w:r>
        <w:rPr>
          <w:rFonts w:hint="eastAsia"/>
        </w:rPr>
        <w:t>　　未来，联合收割机将更加智能化和个性化。市场调研网认为，一方面，通过集成人工智能技术，如机器视觉和自主导航系统，实现更加精准的作业控制，提高农作物的收获质量和效率。另一方面，随着农业生产的多样化和个性化需求增加，联合收割机将提供更多的定制化选项，以适应不同地区和作物的具体需求。此外，随着可持续农业实践的推广，联合收割机也将更加注重节能减排，采用更加环保的动力源和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a5cdf7dd234fb5" w:history="1">
        <w:r>
          <w:rPr>
            <w:rStyle w:val="Hyperlink"/>
          </w:rPr>
          <w:t>中国联合收割机行业研究及未来走势预测报告（2026-2032年）</w:t>
        </w:r>
      </w:hyperlink>
      <w:r>
        <w:rPr>
          <w:rFonts w:hint="eastAsia"/>
        </w:rPr>
        <w:t>》，2025年联合收割机行业市场规模达 亿元，预计2032年市场规模将达 亿元，期间年均复合增长率（CAGR）达 %。报告基于统计局、相关行业协会及科研机构的详实数据，采用定量与定性相结合的分析方法，系统呈现联合收割机行业现状，涵盖联合收割机市场规模、产销格局、价格走势、技术特点及产业链结构，分析联合收割机重点企业竞争策略与市场表现。通过研究联合收割机消费群体特征、区域分布情况，评估行业政策影响，预测联合收割机市场发展前景与投资价值。报告为联合收割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联合收割机产品概述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中国联合收割机行业供给情况分析及趋势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2021-2026年中国联合收割机行业市场供给分析</w:t>
      </w:r>
      <w:r>
        <w:rPr>
          <w:rFonts w:hint="eastAsia"/>
        </w:rPr>
        <w:br/>
      </w:r>
      <w:r>
        <w:rPr>
          <w:rFonts w:hint="eastAsia"/>
        </w:rPr>
        <w:t>　　　　一、联合收割机整体供给情况分析</w:t>
      </w:r>
      <w:r>
        <w:rPr>
          <w:rFonts w:hint="eastAsia"/>
        </w:rPr>
        <w:br/>
      </w:r>
      <w:r>
        <w:rPr>
          <w:rFonts w:hint="eastAsia"/>
        </w:rPr>
        <w:t>　　　　二、联合收割机重点区域供给分析</w:t>
      </w:r>
      <w:r>
        <w:rPr>
          <w:rFonts w:hint="eastAsia"/>
        </w:rPr>
        <w:br/>
      </w:r>
      <w:r>
        <w:rPr>
          <w:rFonts w:hint="eastAsia"/>
        </w:rPr>
        <w:t>　　第二节 联合收割机行业供给关系因素分析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2026-2032年中国联合收割机行业市场供给趋势</w:t>
      </w:r>
      <w:r>
        <w:rPr>
          <w:rFonts w:hint="eastAsia"/>
        </w:rPr>
        <w:br/>
      </w:r>
      <w:r>
        <w:rPr>
          <w:rFonts w:hint="eastAsia"/>
        </w:rPr>
        <w:t>　　　　一、联合收割机整体供给情况趋势分析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二、联合收割机重点区域供给趋势分析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三、影响未来联合收割机供给的因素分析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联合收割机行业宏观经济环境分析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2026年中国联合收割机行业发展概况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2026年中国联合收割机行业发展态势分析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2026年中国联合收割机行业发展特点分析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2026年中国联合收割机行业市场供需分析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2026年中国联合收割机行业价格分析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2021-2026年中国联合收割机行业整体运行状况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2021-2026年联合收割机行业产销分析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2021-2026年联合收割机行业盈利能力分析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2021-2026年联合收割机行业偿债能力分析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2021-2026年联合收割机行业营运能力分析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2026-2032年中国联合收割机行业进出口市场分析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2021-2026年联合收割机行业进出口特点分析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2021-2026年联合收割机行业进出口量分析</w:t>
      </w:r>
      <w:r>
        <w:rPr>
          <w:rFonts w:hint="eastAsia"/>
        </w:rPr>
        <w:br/>
      </w:r>
      <w:r>
        <w:rPr>
          <w:rFonts w:hint="eastAsia"/>
        </w:rPr>
        <w:t>　　　　一、联合收割机进口分析</w:t>
      </w:r>
      <w:r>
        <w:rPr>
          <w:rFonts w:hint="eastAsia"/>
        </w:rPr>
        <w:br/>
      </w:r>
      <w:r>
        <w:rPr>
          <w:rFonts w:hint="eastAsia"/>
        </w:rPr>
        <w:t>　　　　二、联合收割机出口分析</w:t>
      </w:r>
      <w:r>
        <w:rPr>
          <w:rFonts w:hint="eastAsia"/>
        </w:rPr>
        <w:br/>
      </w:r>
      <w:r>
        <w:rPr>
          <w:rFonts w:hint="eastAsia"/>
        </w:rPr>
        <w:t>　　第三节 2026-2032年联合收割机行业进出口市场预测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一、联合收割机进口预测</w:t>
      </w:r>
      <w:r>
        <w:rPr>
          <w:rFonts w:hint="eastAsia"/>
        </w:rPr>
        <w:br/>
      </w:r>
      <w:r>
        <w:rPr>
          <w:rFonts w:hint="eastAsia"/>
        </w:rPr>
        <w:t>　　　　二、联合收割机出口预测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2026-2032年联合收割机行业投资价值（绩效）及行业发展预测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2026-2032年联合收割机行业成长性分析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2026-2032年联合收割机行业经营能力分析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2026-2032年联合收割机行业盈利能力分析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2026-2032年联合收割机行业偿债能力分析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2026-2032年中国联合收割机行业产值预测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2026-2032年中国联合收割机行业销售收入预测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2026-2032年中国联合收割机行业总资产预测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2021-2026年中国联合收割机产业重点区域运行分析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2021-2026年重点地区（一）联合收割机产业运行情况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2021-2026年重点地区（二）联合收割机产业运行情况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2021-2026年重点地区（三）联合收割机产业运行情况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2021-2026年重点地区（四）联合收割机产业运行情况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2021-2026年重点地区（五）联合收割机产业运行情况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2021-2026年重点地区（六）联合收割机产业运行情况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2021-2026年重点地区（七）联合收割机产业运行情况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中国联合收割机行业重点企业竞争力分析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联合收割机行业竞争格局分析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2021-2026年中国联合收割机行业集中度分析</w:t>
      </w:r>
      <w:r>
        <w:rPr>
          <w:rFonts w:hint="eastAsia"/>
        </w:rPr>
        <w:br/>
      </w:r>
      <w:r>
        <w:rPr>
          <w:rFonts w:hint="eastAsia"/>
        </w:rPr>
        <w:t>　　第二节 联合收割机国内外SWOT分析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2026-2032年中国联合收割机行业竞争格局预测分析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中国联合收割机行业投资策略分析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2021-2026年中国联合收割机行业投资环境分析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2021-2026年中国联合收割机行业投资收益分析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2021-2026年中国联合收割机行业产品投资方向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2026-2032年中国联合收割机行业投资收益预测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二、2026-2032年中国联合收割机行业工业总产值预测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三、2026-2032年中国联合收割机行业销售收入预测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四、2026-2032年中国联合收割机行业利润总额预测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五、2026-2032年中国联合收割机行业总资产预测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中国联合收割机行业投资风险分析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中国联合收割机行业内部风险分析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中国联合收割机行业外部风险分析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联合收割机图片</w:t>
      </w:r>
      <w:r>
        <w:rPr>
          <w:rFonts w:hint="eastAsia"/>
        </w:rPr>
        <w:br/>
      </w:r>
      <w:r>
        <w:rPr>
          <w:rFonts w:hint="eastAsia"/>
        </w:rPr>
        <w:t>　　图表 联合收割机种类 分类</w:t>
      </w:r>
      <w:r>
        <w:rPr>
          <w:rFonts w:hint="eastAsia"/>
        </w:rPr>
        <w:br/>
      </w:r>
      <w:r>
        <w:rPr>
          <w:rFonts w:hint="eastAsia"/>
        </w:rPr>
        <w:t>　　图表 联合收割机用途 应用</w:t>
      </w:r>
      <w:r>
        <w:rPr>
          <w:rFonts w:hint="eastAsia"/>
        </w:rPr>
        <w:br/>
      </w:r>
      <w:r>
        <w:rPr>
          <w:rFonts w:hint="eastAsia"/>
        </w:rPr>
        <w:t>　　图表 联合收割机主要特点</w:t>
      </w:r>
      <w:r>
        <w:rPr>
          <w:rFonts w:hint="eastAsia"/>
        </w:rPr>
        <w:br/>
      </w:r>
      <w:r>
        <w:rPr>
          <w:rFonts w:hint="eastAsia"/>
        </w:rPr>
        <w:t>　　图表 联合收割机产业链分析</w:t>
      </w:r>
      <w:r>
        <w:rPr>
          <w:rFonts w:hint="eastAsia"/>
        </w:rPr>
        <w:br/>
      </w:r>
      <w:r>
        <w:rPr>
          <w:rFonts w:hint="eastAsia"/>
        </w:rPr>
        <w:t>　　图表 联合收割机政策分析</w:t>
      </w:r>
      <w:r>
        <w:rPr>
          <w:rFonts w:hint="eastAsia"/>
        </w:rPr>
        <w:br/>
      </w:r>
      <w:r>
        <w:rPr>
          <w:rFonts w:hint="eastAsia"/>
        </w:rPr>
        <w:t>　　图表 联合收割机技术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2021-2026年联合收割机行业市场容量分析</w:t>
      </w:r>
      <w:r>
        <w:rPr>
          <w:rFonts w:hint="eastAsia"/>
        </w:rPr>
        <w:br/>
      </w:r>
      <w:r>
        <w:rPr>
          <w:rFonts w:hint="eastAsia"/>
        </w:rPr>
        <w:t>　　图表 联合收割机生产现状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2021-2026年中国联合收割机行业产量及增长趋势</w:t>
      </w:r>
      <w:r>
        <w:rPr>
          <w:rFonts w:hint="eastAsia"/>
        </w:rPr>
        <w:br/>
      </w:r>
      <w:r>
        <w:rPr>
          <w:rFonts w:hint="eastAsia"/>
        </w:rPr>
        <w:t>　　图表 联合收割机行业动态</w:t>
      </w:r>
      <w:r>
        <w:rPr>
          <w:rFonts w:hint="eastAsia"/>
        </w:rPr>
        <w:br/>
      </w:r>
      <w:r>
        <w:rPr>
          <w:rFonts w:hint="eastAsia"/>
        </w:rPr>
        <w:t>　　图表 2021-2026年中国联合收割机市场需求量及增速统计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2026年中国联合收割机行业需求领域分布格局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2021-2026年中国联合收割机进口情况分析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2021-2026年中国联合收割机出口情况分析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2021-2026年中国联合收割机行业企业平均规模情况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2021-2026年中国联合收割机价格走势</w:t>
      </w:r>
      <w:r>
        <w:rPr>
          <w:rFonts w:hint="eastAsia"/>
        </w:rPr>
        <w:br/>
      </w:r>
      <w:r>
        <w:rPr>
          <w:rFonts w:hint="eastAsia"/>
        </w:rPr>
        <w:t>　　图表 2026年联合收割机成本和利润分析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**地区联合收割机市场规模及增长情况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**地区联合收割机行业市场需求情况</w:t>
      </w:r>
      <w:r>
        <w:rPr>
          <w:rFonts w:hint="eastAsia"/>
        </w:rPr>
        <w:br/>
      </w:r>
      <w:r>
        <w:rPr>
          <w:rFonts w:hint="eastAsia"/>
        </w:rPr>
        <w:t>　　图表 联合收割机品牌</w:t>
      </w:r>
      <w:r>
        <w:rPr>
          <w:rFonts w:hint="eastAsia"/>
        </w:rPr>
        <w:br/>
      </w:r>
      <w:r>
        <w:rPr>
          <w:rFonts w:hint="eastAsia"/>
        </w:rPr>
        <w:t>　　图表 联合收割机企业（一）概况</w:t>
      </w:r>
      <w:r>
        <w:rPr>
          <w:rFonts w:hint="eastAsia"/>
        </w:rPr>
        <w:br/>
      </w:r>
      <w:r>
        <w:rPr>
          <w:rFonts w:hint="eastAsia"/>
        </w:rPr>
        <w:t>　　图表 企业联合收割机型号 规格</w:t>
      </w:r>
      <w:r>
        <w:rPr>
          <w:rFonts w:hint="eastAsia"/>
        </w:rPr>
        <w:br/>
      </w:r>
      <w:r>
        <w:rPr>
          <w:rFonts w:hint="eastAsia"/>
        </w:rPr>
        <w:t>　　图表 联合收割机企业（一）经营分析</w:t>
      </w:r>
      <w:r>
        <w:rPr>
          <w:rFonts w:hint="eastAsia"/>
        </w:rPr>
        <w:br/>
      </w:r>
      <w:r>
        <w:rPr>
          <w:rFonts w:hint="eastAsia"/>
        </w:rPr>
        <w:t>　　图表 联合收割机企业（一）盈利能力情况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联合收割机上游现状</w:t>
      </w:r>
      <w:r>
        <w:rPr>
          <w:rFonts w:hint="eastAsia"/>
        </w:rPr>
        <w:br/>
      </w:r>
      <w:r>
        <w:rPr>
          <w:rFonts w:hint="eastAsia"/>
        </w:rPr>
        <w:t>　　图表 联合收割机下游调研</w:t>
      </w:r>
      <w:r>
        <w:rPr>
          <w:rFonts w:hint="eastAsia"/>
        </w:rPr>
        <w:br/>
      </w:r>
      <w:r>
        <w:rPr>
          <w:rFonts w:hint="eastAsia"/>
        </w:rPr>
        <w:t>　　图表 联合收割机企业（二）概况</w:t>
      </w:r>
      <w:r>
        <w:rPr>
          <w:rFonts w:hint="eastAsia"/>
        </w:rPr>
        <w:br/>
      </w:r>
      <w:r>
        <w:rPr>
          <w:rFonts w:hint="eastAsia"/>
        </w:rPr>
        <w:t>　　图表 企业联合收割机型号 规格</w:t>
      </w:r>
      <w:r>
        <w:rPr>
          <w:rFonts w:hint="eastAsia"/>
        </w:rPr>
        <w:br/>
      </w:r>
      <w:r>
        <w:rPr>
          <w:rFonts w:hint="eastAsia"/>
        </w:rPr>
        <w:t>　　图表 联合收割机企业（二）经营分析</w:t>
      </w:r>
      <w:r>
        <w:rPr>
          <w:rFonts w:hint="eastAsia"/>
        </w:rPr>
        <w:br/>
      </w:r>
      <w:r>
        <w:rPr>
          <w:rFonts w:hint="eastAsia"/>
        </w:rPr>
        <w:t>　　图表 联合收割机企业（二）盈利能力情况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联合收割机企业（三）概况</w:t>
      </w:r>
      <w:r>
        <w:rPr>
          <w:rFonts w:hint="eastAsia"/>
        </w:rPr>
        <w:br/>
      </w:r>
      <w:r>
        <w:rPr>
          <w:rFonts w:hint="eastAsia"/>
        </w:rPr>
        <w:t>　　图表 企业联合收割机型号 规格</w:t>
      </w:r>
      <w:r>
        <w:rPr>
          <w:rFonts w:hint="eastAsia"/>
        </w:rPr>
        <w:br/>
      </w:r>
      <w:r>
        <w:rPr>
          <w:rFonts w:hint="eastAsia"/>
        </w:rPr>
        <w:t>　　图表 联合收割机企业（三）经营分析</w:t>
      </w:r>
      <w:r>
        <w:rPr>
          <w:rFonts w:hint="eastAsia"/>
        </w:rPr>
        <w:br/>
      </w:r>
      <w:r>
        <w:rPr>
          <w:rFonts w:hint="eastAsia"/>
        </w:rPr>
        <w:t>　　图表 联合收割机企业（三）盈利能力情况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联合收割机企业（三）成长能力情况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联合收割机优势</w:t>
      </w:r>
      <w:r>
        <w:rPr>
          <w:rFonts w:hint="eastAsia"/>
        </w:rPr>
        <w:br/>
      </w:r>
      <w:r>
        <w:rPr>
          <w:rFonts w:hint="eastAsia"/>
        </w:rPr>
        <w:t>　　图表 联合收割机劣势</w:t>
      </w:r>
      <w:r>
        <w:rPr>
          <w:rFonts w:hint="eastAsia"/>
        </w:rPr>
        <w:br/>
      </w:r>
      <w:r>
        <w:rPr>
          <w:rFonts w:hint="eastAsia"/>
        </w:rPr>
        <w:t>　　图表 联合收割机机会</w:t>
      </w:r>
      <w:r>
        <w:rPr>
          <w:rFonts w:hint="eastAsia"/>
        </w:rPr>
        <w:br/>
      </w:r>
      <w:r>
        <w:rPr>
          <w:rFonts w:hint="eastAsia"/>
        </w:rPr>
        <w:t>　　图表 联合收割机威胁</w:t>
      </w:r>
      <w:r>
        <w:rPr>
          <w:rFonts w:hint="eastAsia"/>
        </w:rPr>
        <w:br/>
      </w:r>
      <w:r>
        <w:rPr>
          <w:rFonts w:hint="eastAsia"/>
        </w:rPr>
        <w:t>　　图表 2026-2032年中国联合收割机行业产能预测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2026-2032年中国联合收割机行业产量预测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2026-2032年中国联合收割机市场销售预测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2026-2032年中国联合收割机行业市场规模预测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2026-2032年中国联合收割机市场前景分析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2026-2032年中国联合收割机行业风险分析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2026-2032年中国联合收割机行业发展趋势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a5cdf7dd234fb5" w:history="1">
        <w:r>
          <w:rPr>
            <w:rStyle w:val="Hyperlink"/>
          </w:rPr>
          <w:t>中国联合收割机行业研究及未来走势预测报告（2026-2032年）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a5cdf7dd234fb5" w:history="1">
        <w:r>
          <w:rPr>
            <w:rStyle w:val="Hyperlink"/>
          </w:rPr>
          <w:t>https://www.20087.com/8/75/LianHeShouGeJiFaZhanQuShi.html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热点：联合收割机多少钱一台、联合收割机驾驶证、联合收割机英文、联合收割机跨区作业管理办法、联合收割机图片大全大图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fc362931924384" w:history="1">
      <w:r>
        <w:rPr>
          <w:rStyle w:val="Hyperlink"/>
        </w:rPr>
        <w:t>中国联合收割机行业研究及未来走势预测报告（2026-2032年）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LianHeShouGeJiFaZhanQuShi.html" TargetMode="External" Id="R5ea5cdf7dd234f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LianHeShouGeJiFaZhanQuShi.html" TargetMode="External" Id="R8ffc3629319243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2026-04-06T00:17:00Z</dcterms:created>
  <dcterms:modified xsi:type="dcterms:W3CDTF">2026-04-06T01:17:00Z</dcterms:modified>
  <dc:subject>中国联合收割机行业研究及未来走势预测报告（2026-2032年）</dc:subject>
  <dc:title>中国联合收割机行业研究及未来走势预测报告（2026-2032年）</dc:title>
  <cp:keywords>中国联合收割机行业研究及未来走势预测报告（2026-2032年）</cp:keywords>
  <dc:description>中国联合收割机行业研究及未来走势预测报告（2026-2032年）</dc:description>
</cp:coreProperties>
</file>