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727221d7c438a" w:history="1">
              <w:r>
                <w:rPr>
                  <w:rStyle w:val="Hyperlink"/>
                </w:rPr>
                <w:t>2026-2032年中国臭氧变送器发展现状分析及前景趋势报告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727221d7c438a" w:history="1">
              <w:r>
                <w:rPr>
                  <w:rStyle w:val="Hyperlink"/>
                </w:rPr>
                <w:t>2026-2032年中国臭氧变送器发展现状分析及前景趋势报告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727221d7c438a" w:history="1">
                <w:r>
                  <w:rPr>
                    <w:rStyle w:val="Hyperlink"/>
                  </w:rPr>
                  <w:t>https://www.20087.com/8/65/ChouYangBianSongQiHangYeQianJingFenXi.html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变送器是用于连续监测环境中臭氧浓度的关键传感设备，已在大气环境监测站、工业过程控制、水处理消毒系统及室内空气净化等领域形成规模化应用。臭氧变送器多基于紫外吸收法或电化学原理，其中紫外法因精度高、稳定性好而广泛用于标准监测场景，电化学法则因成本低、体积小适用于便携或嵌入式设备。随着空气质量标准对臭氧限值的收紧及光化学污染防控需求上升，臭氧变送器的校准便捷性、抗干扰能力和长期漂移控制成为技术竞争焦点。部分高端型号已支持4-20mA、Modbus、RS485等多种输出协议，并具备自动温湿度补偿与远程诊断功能，便于集成至智慧环保平台或工业自动化系统。</w:t>
      </w:r>
      <w:r>
        <w:rPr>
          <w:rFonts w:hint="eastAsia"/>
        </w:rPr>
        <w:br/>
      </w:r>
      <w:r>
        <w:rPr>
          <w:rFonts w:hint="eastAsia"/>
        </w:rPr>
        <w:t>　　未来，臭氧变送器将朝着高选择性、低功耗与网络化方向持续演进。纳米敏感材料与微型光谱器件的研发有望突破现有检测极限，提升在复杂背景气体中的特异性识别能力。同时，随着边缘计算与LoRa、NB-IoT等低功耗广域通信技术的普及，臭氧变送器将更深度嵌入城市微站网络与工业物联网架构，实现从单点测量向区域协同感知的跨越。在饮用水深度处理与医疗消毒等高风险场景中，具备故障自检、超标联锁与数据加密功能的智能变送器将成为标配。此外，标准化接口与即插即用设计将进一步降低系统集成门槛，推动臭氧监测从专业领域向民用健康产品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727221d7c438a" w:history="1">
        <w:r>
          <w:rPr>
            <w:rStyle w:val="Hyperlink"/>
          </w:rPr>
          <w:t>2026-2032年中国臭氧变送器发展现状分析及前景趋势报告</w:t>
        </w:r>
      </w:hyperlink>
      <w:r>
        <w:rPr>
          <w:rFonts w:hint="eastAsia"/>
        </w:rPr>
        <w:t>》以专业视角，系统分析了臭氧变送器行业的市场规模、价格动态及产业链结构，梳理了不同臭氧变送器细分领域的发展现状。报告从臭氧变送器技术路径、供需关系等维度，客观呈现了臭氧变送器领域的技术成熟度与创新方向，并对中期市场前景作出合理预测，同时评估了臭氧变送器重点企业的市场表现、品牌竞争力和行业集中度。报告还结合政策环境与消费升级趋势，识别了臭氧变送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按照不同产品类型，臭氧变送器主要可以分为如下几个类别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中国不同产品类型臭氧变送器增长趋势2020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电化学 （EC） 型</w:t>
      </w:r>
      <w:r>
        <w:rPr>
          <w:rFonts w:hint="eastAsia"/>
        </w:rPr>
        <w:br/>
      </w:r>
      <w:r>
        <w:rPr>
          <w:rFonts w:hint="eastAsia"/>
        </w:rPr>
        <w:t>　　　　1.2.3 紫外光度型</w:t>
      </w:r>
      <w:r>
        <w:rPr>
          <w:rFonts w:hint="eastAsia"/>
        </w:rPr>
        <w:br/>
      </w:r>
      <w:r>
        <w:rPr>
          <w:rFonts w:hint="eastAsia"/>
        </w:rPr>
        <w:t>　　　　1.2.4 金属氧化物半导体 （MOS） 型</w:t>
      </w:r>
      <w:r>
        <w:rPr>
          <w:rFonts w:hint="eastAsia"/>
        </w:rPr>
        <w:br/>
      </w:r>
      <w:r>
        <w:rPr>
          <w:rFonts w:hint="eastAsia"/>
        </w:rPr>
        <w:t>　　　　1.2.5 化学发光型</w:t>
      </w:r>
      <w:r>
        <w:rPr>
          <w:rFonts w:hint="eastAsia"/>
        </w:rPr>
        <w:br/>
      </w:r>
      <w:r>
        <w:rPr>
          <w:rFonts w:hint="eastAsia"/>
        </w:rPr>
        <w:t>　　1.3 按照不同测量范围，臭氧变送器主要可以分为如下几个类别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中国不同测量范围臭氧变送器增长趋势2020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低量程 （0–200 ppb）</w:t>
      </w:r>
      <w:r>
        <w:rPr>
          <w:rFonts w:hint="eastAsia"/>
        </w:rPr>
        <w:br/>
      </w:r>
      <w:r>
        <w:rPr>
          <w:rFonts w:hint="eastAsia"/>
        </w:rPr>
        <w:t>　　　　1.3.3 中量程 （0–5 ppm）</w:t>
      </w:r>
      <w:r>
        <w:rPr>
          <w:rFonts w:hint="eastAsia"/>
        </w:rPr>
        <w:br/>
      </w:r>
      <w:r>
        <w:rPr>
          <w:rFonts w:hint="eastAsia"/>
        </w:rPr>
        <w:t>　　　　1.3.4 高量程 （&gt;5 ppm）</w:t>
      </w:r>
      <w:r>
        <w:rPr>
          <w:rFonts w:hint="eastAsia"/>
        </w:rPr>
        <w:br/>
      </w:r>
      <w:r>
        <w:rPr>
          <w:rFonts w:hint="eastAsia"/>
        </w:rPr>
        <w:t>　　1.4 从不同应用，臭氧变送器主要包括如下几个方面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中国不同应用臭氧变送器增长趋势2020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中国臭氧变送器发展现状及未来趋势（2020-2032）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中国市场臭氧变送器收入及增长率（2020-2032）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中国市场臭氧变送器销量及增长率（2020-2032）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中国市场主要臭氧变送器厂商分析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中国市场主要厂商臭氧变送器销量及市场占有率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中国市场主要厂商臭氧变送器销量（2020-2025）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中国市场主要厂商臭氧变送器销量市场份额（2020-2025）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中国市场主要厂商臭氧变送器收入及市场占有率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中国市场主要厂商臭氧变送器收入（2020-2025）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中国市场主要厂商臭氧变送器收入市场份额（2020-2025）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2024年中国市场主要厂商臭氧变送器收入排名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中国市场主要厂商臭氧变送器价格（2020-2025）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中国市场主要厂商臭氧变送器总部及产地分布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中国市场主要厂商成立时间及臭氧变送器商业化日期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中国市场主要厂商臭氧变送器产品类型及应用</w:t>
      </w:r>
      <w:r>
        <w:rPr>
          <w:rFonts w:hint="eastAsia"/>
        </w:rPr>
        <w:br/>
      </w:r>
      <w:r>
        <w:rPr>
          <w:rFonts w:hint="eastAsia"/>
        </w:rPr>
        <w:t>　　2.7 臭氧变送器行业集中度、竞争程度分析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臭氧变送器行业集中度分析：2024年中国Top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中国市场臭氧变送器第一梯队、第二梯队和第三梯队厂商（品牌）及2024年市场份额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重点企业（14）在中国市场臭氧变送器销量、收入、价格及毛利率（2020-2025）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不同产品类型臭氧变送器分析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中国市场不同产品类型臭氧变送器销量（2020-2032）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中国市场不同产品类型臭氧变送器销量及市场份额（2020-2025）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中国市场不同产品类型臭氧变送器销量预测（2026-2032）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中国市场不同产品类型臭氧变送器规模（2020-2032）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中国市场不同产品类型臭氧变送器规模及市场份额（2020-2025）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中国市场不同产品类型臭氧变送器规模预测（2026-2032）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中国市场不同产品类型臭氧变送器价格走势（2020-2032）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不同应用臭氧变送器分析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中国市场不同应用臭氧变送器销量（2020-2032）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中国市场不同应用臭氧变送器销量及市场份额（2020-2025）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中国市场不同应用臭氧变送器销量预测（2026-2032）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中国市场不同应用臭氧变送器规模（2020-2032）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中国市场不同应用臭氧变送器规模及市场份额（2020-2025）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中国市场不同应用臭氧变送器规模预测（2026-2032）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中国市场不同应用臭氧变送器价格走势（2020-2032）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臭氧变送器行业发展分析---发展趋势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臭氧变送器行业发展分析---厂商壁垒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臭氧变送器行业发展分析---驱动因素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臭氧变送器行业发展分析---制约因素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臭氧变送器中国企业SWOT分析</w:t>
      </w:r>
      <w:r>
        <w:rPr>
          <w:rFonts w:hint="eastAsia"/>
        </w:rPr>
        <w:br/>
      </w:r>
      <w:r>
        <w:rPr>
          <w:rFonts w:hint="eastAsia"/>
        </w:rPr>
        <w:t>　　6.6 臭氧变送器行业发展分析---行业政策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臭氧变送器行业产业链简介</w:t>
      </w:r>
      <w:r>
        <w:rPr>
          <w:rFonts w:hint="eastAsia"/>
        </w:rPr>
        <w:br/>
      </w:r>
      <w:r>
        <w:rPr>
          <w:rFonts w:hint="eastAsia"/>
        </w:rPr>
        <w:t>　　7.2 臭氧变送器产业链分析-上游</w:t>
      </w:r>
      <w:r>
        <w:rPr>
          <w:rFonts w:hint="eastAsia"/>
        </w:rPr>
        <w:br/>
      </w:r>
      <w:r>
        <w:rPr>
          <w:rFonts w:hint="eastAsia"/>
        </w:rPr>
        <w:t>　　7.3 臭氧变送器产业链分析-中游</w:t>
      </w:r>
      <w:r>
        <w:rPr>
          <w:rFonts w:hint="eastAsia"/>
        </w:rPr>
        <w:br/>
      </w:r>
      <w:r>
        <w:rPr>
          <w:rFonts w:hint="eastAsia"/>
        </w:rPr>
        <w:t>　　7.4 臭氧变送器产业链分析-下游</w:t>
      </w:r>
      <w:r>
        <w:rPr>
          <w:rFonts w:hint="eastAsia"/>
        </w:rPr>
        <w:br/>
      </w:r>
      <w:r>
        <w:rPr>
          <w:rFonts w:hint="eastAsia"/>
        </w:rPr>
        <w:t>　　7.5 臭氧变送器行业采购模式</w:t>
      </w:r>
      <w:r>
        <w:rPr>
          <w:rFonts w:hint="eastAsia"/>
        </w:rPr>
        <w:br/>
      </w:r>
      <w:r>
        <w:rPr>
          <w:rFonts w:hint="eastAsia"/>
        </w:rPr>
        <w:t>　　7.6 臭氧变送器行业生产模式</w:t>
      </w:r>
      <w:r>
        <w:rPr>
          <w:rFonts w:hint="eastAsia"/>
        </w:rPr>
        <w:br/>
      </w:r>
      <w:r>
        <w:rPr>
          <w:rFonts w:hint="eastAsia"/>
        </w:rPr>
        <w:t>　　7.7 臭氧变送器行业销售模式及销售渠道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中国本土臭氧变送器产能、产量分析</w:t>
      </w:r>
      <w:r>
        <w:rPr>
          <w:rFonts w:hint="eastAsia"/>
        </w:rPr>
        <w:br/>
      </w:r>
      <w:r>
        <w:rPr>
          <w:rFonts w:hint="eastAsia"/>
        </w:rPr>
        <w:t>　　8.1 中国臭氧变送器供需现状及预测（2020-2032）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中国臭氧变送器产能、产量、产能利用率及发展趋势（2020-2032）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中国臭氧变送器产量、市场需求量及发展趋势（2020-2032）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中国臭氧变送器进出口分析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中国市场臭氧变送器主要进口来源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中国市场臭氧变送器主要出口目的地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不同产品类型臭氧变送器市场规模2020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不同测量范围臭氧变送器市场规模2020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不同应用臭氧变送器市场规模2020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中国市场主要厂商臭氧变送器销量（2020-2025）&amp;（千台）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中国市场主要厂商臭氧变送器销量市场份额（2020-2025）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中国市场主要厂商臭氧变送器收入（2020-2025）&amp;（万元）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中国市场主要厂商臭氧变送器收入份额（2020-2025）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2024年中国主要生产商臭氧变送器收入排名（万元）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中国市场主要厂商臭氧变送器价格（2020-2025）&amp;（元/台）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中国市场主要厂商臭氧变送器总部及产地分布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中国市场主要厂商成立时间及臭氧变送器商业化日期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中国市场主要厂商臭氧变送器产品类型及应用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2024年中国市场臭氧变送器主要厂商市场地位（第一梯队、第二梯队和第三梯队）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臭氧变送器市场投资、并购等现状分析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臭氧变送器生产基地、总部、竞争对手及市场地位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臭氧变送器产品规格、参数及市场应用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臭氧变送器销量（千台）、收入（万元）、价格（元/台）及毛利率（2020-2025）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中国市场不同产品类型臭氧变送器销量（2020-2025）&amp;（千台）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中国市场不同产品类型臭氧变送器销量市场份额（2020-2025）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中国市场不同产品类型臭氧变送器销量预测（2026-2032）&amp;（千台）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中国市场不同产品类型臭氧变送器销量市场份额预测（2026-2032）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中国市场不同产品类型臭氧变送器规模（2020-2025）&amp;（万元）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中国市场不同产品类型臭氧变送器规模市场份额（2020-2025）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中国市场不同产品类型臭氧变送器规模预测（2026-2032）&amp;（万元）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中国市场不同产品类型臭氧变送器规模市场份额预测（2026-2032）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中国市场不同应用臭氧变送器销量（2020-2025）&amp;（千台）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中国市场不同应用臭氧变送器销量市场份额（2020-2025）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中国市场不同应用臭氧变送器销量预测（2026-2032）&amp;（千台）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中国市场不同应用臭氧变送器销量市场份额预测（2026-2032）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中国市场不同应用臭氧变送器规模（2020-2025）&amp;（万元）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中国市场不同应用臭氧变送器规模市场份额（2020-2025）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中国市场不同应用臭氧变送器规模预测（2026-2032）&amp;（万元）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中国市场不同应用臭氧变送器规模市场份额预测（2026-2032）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臭氧变送器行业发展分析---发展趋势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臭氧变送器行业发展分析---厂商壁垒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臭氧变送器行业发展分析---驱动因素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臭氧变送器行业发展分析---制约因素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臭氧变送器行业相关重点政策一览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臭氧变送器行业供应链分析</w:t>
      </w:r>
      <w:r>
        <w:rPr>
          <w:rFonts w:hint="eastAsia"/>
        </w:rPr>
        <w:br/>
      </w:r>
      <w:r>
        <w:rPr>
          <w:rFonts w:hint="eastAsia"/>
        </w:rPr>
        <w:t>　　表 107： 臭氧变送器上游原料供应商</w:t>
      </w:r>
      <w:r>
        <w:rPr>
          <w:rFonts w:hint="eastAsia"/>
        </w:rPr>
        <w:br/>
      </w:r>
      <w:r>
        <w:rPr>
          <w:rFonts w:hint="eastAsia"/>
        </w:rPr>
        <w:t>　　表 108： 臭氧变送器行业主要下游客户</w:t>
      </w:r>
      <w:r>
        <w:rPr>
          <w:rFonts w:hint="eastAsia"/>
        </w:rPr>
        <w:br/>
      </w:r>
      <w:r>
        <w:rPr>
          <w:rFonts w:hint="eastAsia"/>
        </w:rPr>
        <w:t>　　表 109： 臭氧变送器典型经销商</w:t>
      </w:r>
      <w:r>
        <w:rPr>
          <w:rFonts w:hint="eastAsia"/>
        </w:rPr>
        <w:br/>
      </w:r>
      <w:r>
        <w:rPr>
          <w:rFonts w:hint="eastAsia"/>
        </w:rPr>
        <w:t>　　表 110： 中国臭氧变送器产量、销量、进口量及出口量（2020-2025）&amp;（千台）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111： 中国臭氧变送器产量、销量、进口量及出口量预测（2026-2032）&amp;（千台）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中国市场臭氧变送器主要进口来源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中国市场臭氧变送器主要出口目的地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臭氧变送器产品图片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中国不同产品类型臭氧变送器市场规模市场份额2024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电化学 （EC） 型产品图片</w:t>
      </w:r>
      <w:r>
        <w:rPr>
          <w:rFonts w:hint="eastAsia"/>
        </w:rPr>
        <w:br/>
      </w:r>
      <w:r>
        <w:rPr>
          <w:rFonts w:hint="eastAsia"/>
        </w:rPr>
        <w:t>　　图 4： 紫外光度型产品图片</w:t>
      </w:r>
      <w:r>
        <w:rPr>
          <w:rFonts w:hint="eastAsia"/>
        </w:rPr>
        <w:br/>
      </w:r>
      <w:r>
        <w:rPr>
          <w:rFonts w:hint="eastAsia"/>
        </w:rPr>
        <w:t>　　图 5： 金属氧化物半导体 （MOS） 型产品图片</w:t>
      </w:r>
      <w:r>
        <w:rPr>
          <w:rFonts w:hint="eastAsia"/>
        </w:rPr>
        <w:br/>
      </w:r>
      <w:r>
        <w:rPr>
          <w:rFonts w:hint="eastAsia"/>
        </w:rPr>
        <w:t>　　图 6： 化学发光型产品图片</w:t>
      </w:r>
      <w:r>
        <w:rPr>
          <w:rFonts w:hint="eastAsia"/>
        </w:rPr>
        <w:br/>
      </w:r>
      <w:r>
        <w:rPr>
          <w:rFonts w:hint="eastAsia"/>
        </w:rPr>
        <w:t>　　图 7： 中国不同测量范围臭氧变送器市场规模市场份额2024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低量程 （0–200 ppb）产品图片</w:t>
      </w:r>
      <w:r>
        <w:rPr>
          <w:rFonts w:hint="eastAsia"/>
        </w:rPr>
        <w:br/>
      </w:r>
      <w:r>
        <w:rPr>
          <w:rFonts w:hint="eastAsia"/>
        </w:rPr>
        <w:t>　　图 9： 中量程 （0–5 ppm）产品图片</w:t>
      </w:r>
      <w:r>
        <w:rPr>
          <w:rFonts w:hint="eastAsia"/>
        </w:rPr>
        <w:br/>
      </w:r>
      <w:r>
        <w:rPr>
          <w:rFonts w:hint="eastAsia"/>
        </w:rPr>
        <w:t>　　图 10： 高量程 （&gt;5 ppm）产品图片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中国不同应用臭氧变送器市场份额2024 &amp; 2032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医疗保健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中国市场臭氧变送器市场规模，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中国市场臭氧变送器收入及增长率（2020-2032）&amp;（万元）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中国市场臭氧变送器销量及增长率（2020-2032）&amp;（千台）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2024年中国市场主要厂商臭氧变送器销量市场份额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2024年中国市场主要厂商臭氧变送器收入市场份额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2024年中国市场前五大厂商臭氧变送器市场份额</w:t>
      </w:r>
      <w:r>
        <w:rPr>
          <w:rFonts w:hint="eastAsia"/>
        </w:rPr>
        <w:br/>
      </w:r>
      <w:r>
        <w:rPr>
          <w:rFonts w:hint="eastAsia"/>
        </w:rPr>
        <w:t>　　图 23： 2024年中国市场臭氧变送器第一梯队、第二梯队和第三梯队厂商（品牌）及市场份额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中国市场不同产品类型臭氧变送器价格走势（2020-2032）&amp;（元/台）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中国市场不同应用臭氧变送器价格走势（2020-2032）&amp;（元/台）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臭氧变送器中国企业SWOT分析</w:t>
      </w:r>
      <w:r>
        <w:rPr>
          <w:rFonts w:hint="eastAsia"/>
        </w:rPr>
        <w:br/>
      </w:r>
      <w:r>
        <w:rPr>
          <w:rFonts w:hint="eastAsia"/>
        </w:rPr>
        <w:t>　　图 27： 臭氧变送器产业链</w:t>
      </w:r>
      <w:r>
        <w:rPr>
          <w:rFonts w:hint="eastAsia"/>
        </w:rPr>
        <w:br/>
      </w:r>
      <w:r>
        <w:rPr>
          <w:rFonts w:hint="eastAsia"/>
        </w:rPr>
        <w:t>　　图 28： 臭氧变送器行业采购模式分析</w:t>
      </w:r>
      <w:r>
        <w:rPr>
          <w:rFonts w:hint="eastAsia"/>
        </w:rPr>
        <w:br/>
      </w:r>
      <w:r>
        <w:rPr>
          <w:rFonts w:hint="eastAsia"/>
        </w:rPr>
        <w:t>　　图 29： 臭氧变送器行业生产模式分析</w:t>
      </w:r>
      <w:r>
        <w:rPr>
          <w:rFonts w:hint="eastAsia"/>
        </w:rPr>
        <w:br/>
      </w:r>
      <w:r>
        <w:rPr>
          <w:rFonts w:hint="eastAsia"/>
        </w:rPr>
        <w:t>　　图 30： 臭氧变送器行业销售模式分析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中国臭氧变送器产能、产量、产能利用率及发展趋势（2020-2032）&amp;（千台）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中国臭氧变送器产量、市场需求量及发展趋势（2020-2032）&amp;（千台）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727221d7c438a" w:history="1">
        <w:r>
          <w:rPr>
            <w:rStyle w:val="Hyperlink"/>
          </w:rPr>
          <w:t>2026-2032年中国臭氧变送器发展现状分析及前景趋势报告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727221d7c438a" w:history="1">
        <w:r>
          <w:rPr>
            <w:rStyle w:val="Hyperlink"/>
          </w:rPr>
          <w:t>https://www.20087.com/8/65/ChouYangBianSongQiHangYeQianJingFenXi.html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5b6540bf7443f" w:history="1">
      <w:r>
        <w:rPr>
          <w:rStyle w:val="Hyperlink"/>
        </w:rPr>
        <w:t>2026-2032年中国臭氧变送器发展现状分析及前景趋势报告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ouYangBianSongQiHangYeQianJingFenXi.html" TargetMode="External" Id="Rbb0727221d7c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ouYangBianSongQiHangYeQianJingFenXi.html" TargetMode="External" Id="R4c35b6540bf7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2025-12-02T00:40:06Z</dcterms:created>
  <dcterms:modified xsi:type="dcterms:W3CDTF">2025-12-02T01:40:06Z</dcterms:modified>
  <dc:subject>2026-2032年中国臭氧变送器发展现状分析及前景趋势报告</dc:subject>
  <dc:title>2026-2032年中国臭氧变送器发展现状分析及前景趋势报告</dc:title>
  <cp:keywords>2026-2032年中国臭氧变送器发展现状分析及前景趋势报告</cp:keywords>
  <dc:description>2026-2032年中国臭氧变送器发展现状分析及前景趋势报告</dc:description>
</cp:coreProperties>
</file>