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756a559b490a" w:history="1">
              <w:r>
                <w:rPr>
                  <w:rStyle w:val="Hyperlink"/>
                </w:rPr>
                <w:t>2024-2030年中国量仪行业分析及发展趋势研究报告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756a559b490a" w:history="1">
              <w:r>
                <w:rPr>
                  <w:rStyle w:val="Hyperlink"/>
                </w:rPr>
                <w:t>2024-2030年中国量仪行业分析及发展趋势研究报告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b756a559b490a" w:history="1">
                <w:r>
                  <w:rPr>
                    <w:rStyle w:val="Hyperlink"/>
                  </w:rPr>
                  <w:t>https://www.20087.com/8/15/LiangYiDiaoChaBaoGao.html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仪是用于测量长度、角度、表面粗糙度等几何参数的精密仪器，广泛应用于机械制造、航空航天和科研领域。近年来，随着纳米技术和精密加工技术的进步，量仪的测量精度和重复性不断提高，同时，智能量仪的开发，通过集成传感器和数据分析软件，实现了测量数据的实时传输和自动分析。</w:t>
      </w:r>
      <w:r>
        <w:rPr>
          <w:rFonts w:hint="eastAsia"/>
        </w:rPr>
        <w:br/>
      </w:r>
      <w:r>
        <w:rPr>
          <w:rFonts w:hint="eastAsia"/>
        </w:rPr>
        <w:t>　　未来，量仪的发展将更加侧重于智能化和网络化。通过云计算和大数据分析，量仪将能够进行远程校准和故障诊断，提高测量效率和准确性。同时，与工业4.0和智能制造系统集成，实现测量数据的实时监控和生产过程的优化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756a559b490a" w:history="1">
        <w:r>
          <w:rPr>
            <w:rStyle w:val="Hyperlink"/>
          </w:rPr>
          <w:t>2024-2030年中国量仪行业分析及发展趋势研究报告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量仪相关行业协会、中国外相关刊物的基础信息等公开及未公开的资料、数据，结合市场调查资料，立足于当前金融危机对全球及中国宏观经济、政策、主要行业的影响，重点探讨了量仪行业的整体及其相关子行业的运行情况，并对未来量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756a559b490a" w:history="1">
        <w:r>
          <w:rPr>
            <w:rStyle w:val="Hyperlink"/>
          </w:rPr>
          <w:t>2024-2030年中国量仪行业分析及发展趋势研究报告</w:t>
        </w:r>
      </w:hyperlink>
      <w:r>
        <w:rPr>
          <w:rFonts w:hint="eastAsia"/>
        </w:rPr>
        <w:t>》数据及时全面、图表丰富、反映直观，在对量仪市场发展现状和趋势进行深度分析和预测的基础上，研究了量仪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4fb756a559b490a" w:history="1">
        <w:r>
          <w:rPr>
            <w:rStyle w:val="Hyperlink"/>
          </w:rPr>
          <w:t>2024-2030年中国量仪行业分析及发展趋势研究报告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中国量仪行业发展环境</w:t>
      </w:r>
      <w:r>
        <w:rPr>
          <w:rFonts w:hint="eastAsia"/>
        </w:rPr>
        <w:br/>
      </w:r>
      <w:r>
        <w:rPr>
          <w:rFonts w:hint="eastAsia"/>
        </w:rPr>
        <w:t>　　第一节 量仪行业及属性分析</w:t>
      </w:r>
      <w:r>
        <w:rPr>
          <w:rFonts w:hint="eastAsia"/>
        </w:rPr>
        <w:br/>
      </w:r>
      <w:r>
        <w:rPr>
          <w:rFonts w:hint="eastAsia"/>
        </w:rPr>
        <w:t>　　　　一、量仪行业定义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四、量仪行业周期属性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量仪行业政策发展环境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二、量仪产业发展规划</w:t>
      </w:r>
      <w:r>
        <w:rPr>
          <w:rFonts w:hint="eastAsia"/>
        </w:rPr>
        <w:br/>
      </w:r>
      <w:r>
        <w:rPr>
          <w:rFonts w:hint="eastAsia"/>
        </w:rPr>
        <w:t>　　　　三、量仪行业标准政策</w:t>
      </w:r>
      <w:r>
        <w:rPr>
          <w:rFonts w:hint="eastAsia"/>
        </w:rPr>
        <w:br/>
      </w:r>
      <w:r>
        <w:rPr>
          <w:rFonts w:hint="eastAsia"/>
        </w:rPr>
        <w:t>　　　　四、量仪市场应用政策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量仪投融资发展环境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2019-2024年中国量仪行业总体规模</w:t>
      </w:r>
      <w:r>
        <w:rPr>
          <w:rFonts w:hint="eastAsia"/>
        </w:rPr>
        <w:br/>
      </w:r>
      <w:r>
        <w:rPr>
          <w:rFonts w:hint="eastAsia"/>
        </w:rPr>
        <w:t>　　第二节 中国量仪行业盈利情况分析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三、2024-2030年中国量仪行业供给预测</w:t>
      </w:r>
      <w:r>
        <w:rPr>
          <w:rFonts w:hint="eastAsia"/>
        </w:rPr>
        <w:br/>
      </w:r>
      <w:r>
        <w:rPr>
          <w:rFonts w:hint="eastAsia"/>
        </w:rPr>
        <w:t>　　第四节 中国量仪行业需求概况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三、2024-2030年中国量仪市场需求预测</w:t>
      </w:r>
      <w:r>
        <w:rPr>
          <w:rFonts w:hint="eastAsia"/>
        </w:rPr>
        <w:br/>
      </w:r>
      <w:r>
        <w:rPr>
          <w:rFonts w:hint="eastAsia"/>
        </w:rPr>
        <w:t>　　第五节 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一、我国量仪行业发展前景</w:t>
      </w:r>
      <w:r>
        <w:rPr>
          <w:rFonts w:hint="eastAsia"/>
        </w:rPr>
        <w:br/>
      </w:r>
      <w:r>
        <w:rPr>
          <w:rFonts w:hint="eastAsia"/>
        </w:rPr>
        <w:t>　　　　二、我国量仪发展机遇分析</w:t>
      </w:r>
      <w:r>
        <w:rPr>
          <w:rFonts w:hint="eastAsia"/>
        </w:rPr>
        <w:br/>
      </w:r>
      <w:r>
        <w:rPr>
          <w:rFonts w:hint="eastAsia"/>
        </w:rPr>
        <w:t>　　　　三、2024年量仪的发展机遇分析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四、新冠疫情对量仪行业的影响分析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2024-2030年中国量仪市场趋势分析</w:t>
      </w:r>
      <w:r>
        <w:rPr>
          <w:rFonts w:hint="eastAsia"/>
        </w:rPr>
        <w:br/>
      </w:r>
      <w:r>
        <w:rPr>
          <w:rFonts w:hint="eastAsia"/>
        </w:rPr>
        <w:t>　　　　一、量仪市场趋势总结</w:t>
      </w:r>
      <w:r>
        <w:rPr>
          <w:rFonts w:hint="eastAsia"/>
        </w:rPr>
        <w:br/>
      </w:r>
      <w:r>
        <w:rPr>
          <w:rFonts w:hint="eastAsia"/>
        </w:rPr>
        <w:t>　　　　二、量仪发展趋势分析</w:t>
      </w:r>
      <w:r>
        <w:rPr>
          <w:rFonts w:hint="eastAsia"/>
        </w:rPr>
        <w:br/>
      </w:r>
      <w:r>
        <w:rPr>
          <w:rFonts w:hint="eastAsia"/>
        </w:rPr>
        <w:t>　　　　三、量仪市场发展空间</w:t>
      </w:r>
      <w:r>
        <w:rPr>
          <w:rFonts w:hint="eastAsia"/>
        </w:rPr>
        <w:br/>
      </w:r>
      <w:r>
        <w:rPr>
          <w:rFonts w:hint="eastAsia"/>
        </w:rPr>
        <w:t>　　　　四、量仪产业政策趋向</w:t>
      </w:r>
      <w:r>
        <w:rPr>
          <w:rFonts w:hint="eastAsia"/>
        </w:rPr>
        <w:br/>
      </w:r>
      <w:r>
        <w:rPr>
          <w:rFonts w:hint="eastAsia"/>
        </w:rPr>
        <w:t>　　　　五、量仪技术革新趋势</w:t>
      </w:r>
      <w:r>
        <w:rPr>
          <w:rFonts w:hint="eastAsia"/>
        </w:rPr>
        <w:br/>
      </w:r>
      <w:r>
        <w:rPr>
          <w:rFonts w:hint="eastAsia"/>
        </w:rPr>
        <w:t>　　　　六、量仪价格走势分析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三、2024年量仪行业投资趋势预测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四、2024年量仪行业的投资方向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五、2024年量仪行业投资的建议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2024-2030年量仪行业市场盈利预测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756a559b490a" w:history="1">
        <w:r>
          <w:rPr>
            <w:rStyle w:val="Hyperlink"/>
          </w:rPr>
          <w:t>2024-2030年中国量仪行业分析及发展趋势研究报告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b756a559b490a" w:history="1">
        <w:r>
          <w:rPr>
            <w:rStyle w:val="Hyperlink"/>
          </w:rPr>
          <w:t>https://www.20087.com/8/15/LiangYiDiaoChaBaoGao.html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8faaa3314f2c" w:history="1">
      <w:r>
        <w:rPr>
          <w:rStyle w:val="Hyperlink"/>
        </w:rPr>
        <w:t>2024-2030年中国量仪行业分析及发展趋势研究报告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angYiDiaoChaBaoGao.html" TargetMode="External" Id="R44fb756a559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angYiDiaoChaBaoGao.html" TargetMode="External" Id="R1c2c8faaa331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2024-05-21T04:29:00Z</dcterms:created>
  <dcterms:modified xsi:type="dcterms:W3CDTF">2024-05-21T05:29:00Z</dcterms:modified>
  <dc:subject>2024-2030年中国量仪行业分析及发展趋势研究报告</dc:subject>
  <dc:title>2024-2030年中国量仪行业分析及发展趋势研究报告</dc:title>
  <cp:keywords>2024-2030年中国量仪行业分析及发展趋势研究报告</cp:keywords>
  <dc:description>2024-2030年中国量仪行业分析及发展趋势研究报告</dc:description>
</cp:coreProperties>
</file>