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f73fdacc7498b" w:history="1">
              <w:r>
                <w:rPr>
                  <w:rStyle w:val="Hyperlink"/>
                </w:rPr>
                <w:t>2025-2031年全球与中国铝阳极氧化服务行业发展研究及市场前景报告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f73fdacc7498b" w:history="1">
              <w:r>
                <w:rPr>
                  <w:rStyle w:val="Hyperlink"/>
                </w:rPr>
                <w:t>2025-2031年全球与中国铝阳极氧化服务行业发展研究及市场前景报告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f73fdacc7498b" w:history="1">
                <w:r>
                  <w:rPr>
                    <w:rStyle w:val="Hyperlink"/>
                  </w:rPr>
                  <w:t>https://www.20087.com/8/85/LvYangJiYangHuaFuWuShiChangQianJingFenXi.html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阳极氧化是一种表面处理工艺，用于增加铝合金零件的耐磨性、耐腐蚀性和美观度。近年来，随着航空航天、汽车制造等行业对高性能轻质材料需求的增长，铝阳极氧化服务得到了广泛应用和发展。现代阳极氧化技术不仅能够赋予铝材多种颜色和纹理效果，还能根据具体应用场景调整膜层厚度和硬度，以满足不同功能需求。与此同时，生产工艺的不断优化也使得生产效率大幅提高，成本得到有效控制。</w:t>
      </w:r>
      <w:r>
        <w:rPr>
          <w:rFonts w:hint="eastAsia"/>
        </w:rPr>
        <w:br/>
      </w:r>
      <w:r>
        <w:rPr>
          <w:rFonts w:hint="eastAsia"/>
        </w:rPr>
        <w:t>　　未来，铝阳极氧化服务将更加专注于技术创新和服务质量的提升。一方面，借助先进的材料科学和加工技术，开发出具有更高强度、更好导电性和热稳定性等特点的新一代阳极氧化膜，以适应高端制造业的要求。另一方面，随着智能制造理念的普及，数字化管理系统将在整个生产流程中得到广泛应用，实现从订单接收到成品交付全过程的精准控制和追溯。此外，环保型电解液的研发和使用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f73fdacc7498b" w:history="1">
        <w:r>
          <w:rPr>
            <w:rStyle w:val="Hyperlink"/>
          </w:rPr>
          <w:t>2025-2031年全球与中国铝阳极氧化服务行业发展研究及市场前景报告</w:t>
        </w:r>
      </w:hyperlink>
      <w:r>
        <w:rPr>
          <w:rFonts w:hint="eastAsia"/>
        </w:rPr>
        <w:t>》深入解析了铝阳极氧化服务行业的产业链结构，全面剖析了铝阳极氧化服务市场规模与需求。铝阳极氧化服务报告详细探讨了铝阳极氧化服务市场价格、行业现状及市场前景，并对未来铝阳极氧化服务发展趋势进行了科学预测。同时，铝阳极氧化服务报告聚焦于重点企业，深入分析了铝阳极氧化服务行业竞争格局、市场集中度及品牌影响力。此外，铝阳极氧化服务报告还对铝阳极氧化服务市场进行了细分，揭示了铝阳极氧化服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铝阳极氧化服务市场概述</w:t>
      </w:r>
      <w:r>
        <w:rPr>
          <w:rFonts w:hint="eastAsia"/>
        </w:rPr>
        <w:br/>
      </w:r>
      <w:r>
        <w:rPr>
          <w:rFonts w:hint="eastAsia"/>
        </w:rPr>
        <w:t>　　1.1 铝阳极氧化服务市场概述</w:t>
      </w:r>
      <w:r>
        <w:rPr>
          <w:rFonts w:hint="eastAsia"/>
        </w:rPr>
        <w:br/>
      </w:r>
      <w:r>
        <w:rPr>
          <w:rFonts w:hint="eastAsia"/>
        </w:rPr>
        <w:t>　　1.2 不同产品类型铝阳极氧化服务分析</w:t>
      </w:r>
      <w:r>
        <w:rPr>
          <w:rFonts w:hint="eastAsia"/>
        </w:rPr>
        <w:br/>
      </w:r>
      <w:r>
        <w:rPr>
          <w:rFonts w:hint="eastAsia"/>
        </w:rPr>
        <w:t>　　　　1.2.1 透明阳极氧化</w:t>
      </w:r>
      <w:r>
        <w:rPr>
          <w:rFonts w:hint="eastAsia"/>
        </w:rPr>
        <w:br/>
      </w:r>
      <w:r>
        <w:rPr>
          <w:rFonts w:hint="eastAsia"/>
        </w:rPr>
        <w:t>　　　　1.2.2 彩色阳极氧化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全球市场不同产品类型铝阳极氧化服务销售额对比（2020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全球不同产品类型铝阳极氧化服务销售额及预测（2020-2031）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全球不同产品类型铝阳极氧化服务销售额及市场份额（2020-2025）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全球不同产品类型铝阳极氧化服务销售额预测（2026-2031）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中国不同产品类型铝阳极氧化服务销售额及预测（2020-2031）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中国不同产品类型铝阳极氧化服务销售额及市场份额（2020-2025）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中国不同产品类型铝阳极氧化服务销售额预测（2026-2031）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从不同应用，铝阳极氧化服务主要包括如下几个方面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机械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全球市场不同应用铝阳极氧化服务销售额对比（2020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全球不同应用铝阳极氧化服务销售额及预测（2020-2031）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全球不同应用铝阳极氧化服务销售额及市场份额（2020-2025）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全球不同应用铝阳极氧化服务销售额预测（2026-2031）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中国不同应用铝阳极氧化服务销售额及预测（2020-2031）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中国不同应用铝阳极氧化服务销售额及市场份额（2020-2025）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中国不同应用铝阳极氧化服务销售额预测（2026-2031）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全球铝阳极氧化服务主要地区分析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全球主要地区铝阳极氧化服务市场规模分析：2020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全球主要地区铝阳极氧化服务销售额及份额（2020-2025年）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全球主要地区铝阳极氧化服务销售额及份额预测（2026-2031）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北美铝阳极氧化服务销售额及预测（2020-2031）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欧洲铝阳极氧化服务销售额及预测（2020-2031）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中国铝阳极氧化服务销售额及预测（2020-2031）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日本铝阳极氧化服务销售额及预测（2020-2031）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东南亚铝阳极氧化服务销售额及预测（2020-2031）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印度铝阳极氧化服务销售额及预测（2020-2031）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全球主要企业铝阳极氧化服务销售额及市场份额</w:t>
      </w:r>
      <w:r>
        <w:rPr>
          <w:rFonts w:hint="eastAsia"/>
        </w:rPr>
        <w:br/>
      </w:r>
      <w:r>
        <w:rPr>
          <w:rFonts w:hint="eastAsia"/>
        </w:rPr>
        <w:t>　　4.2 全球铝阳极氧化服务主要企业竞争态势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铝阳极氧化服务行业集中度分析：2024年全球Top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全球铝阳极氧化服务第一梯队、第二梯队和第三梯队企业及市场份额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2024年全球主要厂商铝阳极氧化服务收入排名</w:t>
      </w:r>
      <w:r>
        <w:rPr>
          <w:rFonts w:hint="eastAsia"/>
        </w:rPr>
        <w:br/>
      </w:r>
      <w:r>
        <w:rPr>
          <w:rFonts w:hint="eastAsia"/>
        </w:rPr>
        <w:t>　　4.4 全球主要厂商铝阳极氧化服务总部及市场区域分布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全球主要厂商铝阳极氧化服务产品类型及应用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全球主要厂商铝阳极氧化服务商业化日期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铝阳极氧化服务全球领先企业SWOT分析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中国市场铝阳极氧化服务主要企业分析</w:t>
      </w:r>
      <w:r>
        <w:rPr>
          <w:rFonts w:hint="eastAsia"/>
        </w:rPr>
        <w:br/>
      </w:r>
      <w:r>
        <w:rPr>
          <w:rFonts w:hint="eastAsia"/>
        </w:rPr>
        <w:t>　　5.1 中国铝阳极氧化服务销售额及市场份额（2020-2025）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中国铝阳极氧化服务Top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铝阳极氧化服务行业发展机遇及主要驱动因素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铝阳极氧化服务行业发展面临的风险</w:t>
      </w:r>
      <w:r>
        <w:rPr>
          <w:rFonts w:hint="eastAsia"/>
        </w:rPr>
        <w:br/>
      </w:r>
      <w:r>
        <w:rPr>
          <w:rFonts w:hint="eastAsia"/>
        </w:rPr>
        <w:t>　　7.3 铝阳极氧化服务行业政策分析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透明阳极氧化主要企业列表</w:t>
      </w:r>
      <w:r>
        <w:rPr>
          <w:rFonts w:hint="eastAsia"/>
        </w:rPr>
        <w:br/>
      </w:r>
      <w:r>
        <w:rPr>
          <w:rFonts w:hint="eastAsia"/>
        </w:rPr>
        <w:t>　　表 2： 彩色阳极氧化主要企业列表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全球市场不同产品类型铝阳极氧化服务销售额及增长率对比（2020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全球不同产品类型铝阳极氧化服务销售额列表（2020-2025）&amp;（百万美元）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全球不同产品类型铝阳极氧化服务销售额市场份额列表（2020-2025）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全球不同产品类型铝阳极氧化服务销售额预测（2026-2031）&amp;（百万美元）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全球不同产品类型铝阳极氧化服务销售额市场份额预测（2026-2031）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中国不同产品类型铝阳极氧化服务销售额列表（2020-2025）&amp;（百万美元）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中国不同产品类型铝阳极氧化服务销售额市场份额列表（2020-2025）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中国不同产品类型铝阳极氧化服务销售额预测（2026-2031）&amp;（百万美元）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中国不同产品类型铝阳极氧化服务销售额市场份额预测（2026-2031）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全球市场不同应用铝阳极氧化服务销售额及增长率对比（2020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全球不同应用铝阳极氧化服务销售额列表（2020-2025）&amp;（百万美元）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全球不同应用铝阳极氧化服务销售额市场份额列表（2020-2025）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全球不同应用铝阳极氧化服务销售额预测（2026-2031）&amp;（百万美元）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全球不同应用铝阳极氧化服务市场份额预测（2026-2031）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中国不同应用铝阳极氧化服务销售额列表（2020-2025）&amp;（百万美元）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中国不同应用铝阳极氧化服务销售额市场份额列表（2020-2025）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中国不同应用铝阳极氧化服务销售额预测（2026-2031）&amp;（百万美元）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中国不同应用铝阳极氧化服务销售额市场份额预测（2026-2031）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全球主要地区铝阳极氧化服务销售额：（2020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全球主要地区铝阳极氧化服务销售额列表（2020-2025年）&amp;（百万美元）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全球主要地区铝阳极氧化服务销售额及份额列表（2020-2025年）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全球主要地区铝阳极氧化服务销售额列表预测（2026-2031）&amp;（百万美元）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全球主要地区铝阳极氧化服务销售额及份额列表预测（2026-2031）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全球主要企业铝阳极氧化服务销售额（2020-2025）&amp;（百万美元）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全球主要企业铝阳极氧化服务销售额份额对比（2020-2025）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2024年全球铝阳极氧化服务主要厂商市场地位（第一梯队、第二梯队和第三梯队）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2024年全球主要厂商铝阳极氧化服务收入排名（百万美元）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全球主要厂商铝阳极氧化服务总部及市场区域分布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全球主要厂商铝阳极氧化服务产品类型及应用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全球主要厂商铝阳极氧化服务商业化日期</w:t>
      </w:r>
      <w:r>
        <w:rPr>
          <w:rFonts w:hint="eastAsia"/>
        </w:rPr>
        <w:br/>
      </w:r>
      <w:r>
        <w:rPr>
          <w:rFonts w:hint="eastAsia"/>
        </w:rPr>
        <w:t>　　表 34： 全球铝阳极氧化服务市场投资、并购等现状分析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中国主要企业铝阳极氧化服务销售额列表（2020-2025）&amp;（百万美元）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中国主要企业铝阳极氧化服务销售额份额对比（2020-2025）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重点企业（20）公司信息、总部、铝阳极氧化服务市场地位以及主要的竞争对手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铝阳极氧化服务产品及服务介绍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铝阳极氧化服务收入及毛利率（2020-2025）&amp;（百万美元）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铝阳极氧化服务行业发展机遇及主要驱动因素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137： 铝阳极氧化服务行业发展面临的风险</w:t>
      </w:r>
      <w:r>
        <w:rPr>
          <w:rFonts w:hint="eastAsia"/>
        </w:rPr>
        <w:br/>
      </w:r>
      <w:r>
        <w:rPr>
          <w:rFonts w:hint="eastAsia"/>
        </w:rPr>
        <w:t>　　表 138： 铝阳极氧化服务行业政策分析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铝阳极氧化服务产品图片</w:t>
      </w:r>
      <w:r>
        <w:rPr>
          <w:rFonts w:hint="eastAsia"/>
        </w:rPr>
        <w:br/>
      </w:r>
      <w:r>
        <w:rPr>
          <w:rFonts w:hint="eastAsia"/>
        </w:rPr>
        <w:t>　　图 2： 全球市场铝阳极氧化服务市场规模（销售额），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全球铝阳极氧化服务市场销售额预测：（百万美元）&amp;（2020-2031）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中国市场铝阳极氧化服务销售额及未来趋势（2020-2031）&amp;（百万美元）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透明阳极氧化 产品图片</w:t>
      </w:r>
      <w:r>
        <w:rPr>
          <w:rFonts w:hint="eastAsia"/>
        </w:rPr>
        <w:br/>
      </w:r>
      <w:r>
        <w:rPr>
          <w:rFonts w:hint="eastAsia"/>
        </w:rPr>
        <w:t>　　图 6： 全球透明阳极氧化规模及增长率（2020-2031）&amp;（百万美元）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彩色阳极氧化产品图片</w:t>
      </w:r>
      <w:r>
        <w:rPr>
          <w:rFonts w:hint="eastAsia"/>
        </w:rPr>
        <w:br/>
      </w:r>
      <w:r>
        <w:rPr>
          <w:rFonts w:hint="eastAsia"/>
        </w:rPr>
        <w:t>　　图 8： 全球彩色阳极氧化规模及增长率（2020-2031）&amp;（百万美元）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全球不同产品类型铝阳极氧化服务市场份额2024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全球不同产品类型铝阳极氧化服务市场份额2020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全球不同产品类型铝阳极氧化服务市场份额预测2025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中国不同产品类型铝阳极氧化服务市场份额2020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中国不同产品类型铝阳极氧化服务市场份额预测2025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医疗</w:t>
      </w:r>
      <w:r>
        <w:rPr>
          <w:rFonts w:hint="eastAsia"/>
        </w:rPr>
        <w:br/>
      </w:r>
      <w:r>
        <w:rPr>
          <w:rFonts w:hint="eastAsia"/>
        </w:rPr>
        <w:t>　　图 18： 机械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全球不同应用铝阳极氧化服务市场份额2024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全球不同应用铝阳极氧化服务市场份额2020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全球主要地区铝阳极氧化服务销售额市场份额（2020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北美铝阳极氧化服务销售额及预测（2020-2031）&amp;（百万美元）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欧洲铝阳极氧化服务销售额及预测（2020-2031）&amp;（百万美元）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中国铝阳极氧化服务销售额及预测（2020-2031）&amp;（百万美元）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日本铝阳极氧化服务销售额及预测（2020-2031）&amp;（百万美元）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东南亚铝阳极氧化服务销售额及预测（2020-2031）&amp;（百万美元）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印度铝阳极氧化服务销售额及预测（2020-2031）&amp;（百万美元）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2024年全球前五大厂商铝阳极氧化服务市场份额</w:t>
      </w:r>
      <w:r>
        <w:rPr>
          <w:rFonts w:hint="eastAsia"/>
        </w:rPr>
        <w:br/>
      </w:r>
      <w:r>
        <w:rPr>
          <w:rFonts w:hint="eastAsia"/>
        </w:rPr>
        <w:t>　　图 31： 2024年全球铝阳极氧化服务第一梯队、第二梯队和第三梯队厂商及市场份额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铝阳极氧化服务全球领先企业SWOT分析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2024年中国排名前三和前五铝阳极氧化服务企业市场份额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f73fdacc7498b" w:history="1">
        <w:r>
          <w:rPr>
            <w:rStyle w:val="Hyperlink"/>
          </w:rPr>
          <w:t>2025-2031年全球与中国铝阳极氧化服务行业发展研究及市场前景报告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f73fdacc7498b" w:history="1">
        <w:r>
          <w:rPr>
            <w:rStyle w:val="Hyperlink"/>
          </w:rPr>
          <w:t>https://www.20087.com/8/85/LvYangJiYangHuaFuWuShiChangQianJingFenXi.html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801bd85b3461a" w:history="1">
      <w:r>
        <w:rPr>
          <w:rStyle w:val="Hyperlink"/>
        </w:rPr>
        <w:t>2025-2031年全球与中国铝阳极氧化服务行业发展研究及市场前景报告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vYangJiYangHuaFuWuShiChangQianJingFenXi.html" TargetMode="External" Id="Rd0bf73fdacc7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vYangJiYangHuaFuWuShiChangQianJingFenXi.html" TargetMode="External" Id="R976801bd85b3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2025-01-29T01:11:15Z</dcterms:created>
  <dcterms:modified xsi:type="dcterms:W3CDTF">2025-01-29T02:11:15Z</dcterms:modified>
  <dc:subject>2025-2031年全球与中国铝阳极氧化服务行业发展研究及市场前景报告</dc:subject>
  <dc:title>2025-2031年全球与中国铝阳极氧化服务行业发展研究及市场前景报告</dc:title>
  <cp:keywords>2025-2031年全球与中国铝阳极氧化服务行业发展研究及市场前景报告</cp:keywords>
  <dc:description>2025-2031年全球与中国铝阳极氧化服务行业发展研究及市场前景报告</dc:description>
</cp:coreProperties>
</file>