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dc7524d794ed4" w:history="1">
              <w:r>
                <w:rPr>
                  <w:rStyle w:val="Hyperlink"/>
                </w:rPr>
                <w:t>2025-2031年中国高档数控机床行业研究分析及市场前景预测报告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dc7524d794ed4" w:history="1">
              <w:r>
                <w:rPr>
                  <w:rStyle w:val="Hyperlink"/>
                </w:rPr>
                <w:t>2025-2031年中国高档数控机床行业研究分析及市场前景预测报告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dc7524d794ed4" w:history="1">
                <w:r>
                  <w:rPr>
                    <w:rStyle w:val="Hyperlink"/>
                  </w:rPr>
                  <w:t>https://www.20087.com/8/75/GaoDangShuKongJiChuangShiChangQi.html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数控机床代表了制造业的尖端技术水平，其高精度、高效率和智能化的特点，使其成为航空航天、汽车、精密模具等高端制造领域的关键设备。近年来，随着工业4.0和智能制造的推进，高档数控机床正经历一场深刻的变革，不仅在机械结构上实现了优化，还在控制系统、传感技术、数据处理等方面取得了显著进步，大大提升了加工精度和生产效率。</w:t>
      </w:r>
      <w:r>
        <w:rPr>
          <w:rFonts w:hint="eastAsia"/>
        </w:rPr>
        <w:br/>
      </w:r>
      <w:r>
        <w:rPr>
          <w:rFonts w:hint="eastAsia"/>
        </w:rPr>
        <w:t>　　未来，高档数控机床将更加注重集成化、智能化和定制化。集成化意味着机床将更加紧密地与工业物联网（IIoT）连接，实现远程监控和预测性维护。智能化将通过AI和大数据分析，使机床能够自我学习和优化，以适应不同的生产需求。定制化则反映了对个性化生产的需求，机床将能够快速切换工装，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dc7524d794ed4" w:history="1">
        <w:r>
          <w:rPr>
            <w:rStyle w:val="Hyperlink"/>
          </w:rPr>
          <w:t>2025-2031年中国高档数控机床行业研究分析及市场前景预测报告</w:t>
        </w:r>
      </w:hyperlink>
      <w:r>
        <w:rPr>
          <w:rFonts w:hint="eastAsia"/>
        </w:rPr>
        <w:t>》全面梳理了高档数控机床产业链，结合市场需求和市场规模等数据，深入剖析高档数控机床行业现状。报告详细探讨了高档数控机床市场竞争格局，重点关注重点企业及其品牌影响力，并分析了高档数控机床价格机制和细分市场特征。通过对高档数控机床技术现状及未来方向的评估，报告展望了高档数控机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高档数控机床行业相关概述</w:t>
      </w:r>
      <w:r>
        <w:rPr>
          <w:rFonts w:hint="eastAsia"/>
        </w:rPr>
        <w:br/>
      </w:r>
      <w:r>
        <w:rPr>
          <w:rFonts w:hint="eastAsia"/>
        </w:rPr>
        <w:t>　　第一节 高档数控机床行业相关概述</w:t>
      </w:r>
      <w:r>
        <w:rPr>
          <w:rFonts w:hint="eastAsia"/>
        </w:rPr>
        <w:br/>
      </w:r>
      <w:r>
        <w:rPr>
          <w:rFonts w:hint="eastAsia"/>
        </w:rPr>
        <w:t>　　2025-2031年中国高档数控机床重点需求领域及产品情况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高档数控机床行业经营模式分析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2025年高档数控机床行业发展环境分析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中国高档数控机床行业政策环境分析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中国高档数控机床行业技术环境分析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中国高档数控机床市场供需分析</w:t>
      </w:r>
      <w:r>
        <w:rPr>
          <w:rFonts w:hint="eastAsia"/>
        </w:rPr>
        <w:br/>
      </w:r>
      <w:r>
        <w:rPr>
          <w:rFonts w:hint="eastAsia"/>
        </w:rPr>
        <w:t>　　第一节 中国高档数控机床市场供给状况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一、2020-2025年中国高档数控机床产量分析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二、2025-2031年中国高档数控机床产量预测</w:t>
      </w:r>
      <w:r>
        <w:rPr>
          <w:rFonts w:hint="eastAsia"/>
        </w:rPr>
        <w:br/>
      </w:r>
      <w:r>
        <w:rPr>
          <w:rFonts w:hint="eastAsia"/>
        </w:rPr>
        <w:t>　　第二节 中国高档数控机床市场需求状况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一、2020-2025年中国高档数控机床需求分析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二、2025-2031年中国高档数控机床需求预测</w:t>
      </w:r>
      <w:r>
        <w:rPr>
          <w:rFonts w:hint="eastAsia"/>
        </w:rPr>
        <w:br/>
      </w:r>
      <w:r>
        <w:rPr>
          <w:rFonts w:hint="eastAsia"/>
        </w:rPr>
        <w:t>　　第三节 2025年中国高档数控机床市场格分析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中国高档数控机床行业产业链分析</w:t>
      </w:r>
      <w:r>
        <w:rPr>
          <w:rFonts w:hint="eastAsia"/>
        </w:rPr>
        <w:br/>
      </w:r>
      <w:r>
        <w:rPr>
          <w:rFonts w:hint="eastAsia"/>
        </w:rPr>
        <w:t>　　第一节 高档数控机床行业产业链概述</w:t>
      </w:r>
      <w:r>
        <w:rPr>
          <w:rFonts w:hint="eastAsia"/>
        </w:rPr>
        <w:br/>
      </w:r>
      <w:r>
        <w:rPr>
          <w:rFonts w:hint="eastAsia"/>
        </w:rPr>
        <w:t>　　第二节 高档数控机床上游产业发展状况分析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高档数控机床下游应用需求市场调研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2020-2025年高档数控机床进出口数据分析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2020-2025年高档数控机床进口情况分析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2020-2025年高档数控机床出口情况分析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国内高档数控机床生产厂商竞争力分析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北京北一机床股份有限公司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.武汉重型机床集团有限公司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2025-2031年中国高档数控机床行业发展趋势与前景分析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2025-2031年中国高档数控机床行业前景调研分析</w:t>
      </w:r>
      <w:r>
        <w:rPr>
          <w:rFonts w:hint="eastAsia"/>
        </w:rPr>
        <w:br/>
      </w:r>
      <w:r>
        <w:rPr>
          <w:rFonts w:hint="eastAsia"/>
        </w:rPr>
        <w:t>　　　　一、高档数控机床行业趋势预测</w:t>
      </w:r>
      <w:r>
        <w:rPr>
          <w:rFonts w:hint="eastAsia"/>
        </w:rPr>
        <w:br/>
      </w:r>
      <w:r>
        <w:rPr>
          <w:rFonts w:hint="eastAsia"/>
        </w:rPr>
        <w:t>　　　　二、高档数控机床发展趋势分析</w:t>
      </w:r>
      <w:r>
        <w:rPr>
          <w:rFonts w:hint="eastAsia"/>
        </w:rPr>
        <w:br/>
      </w:r>
      <w:r>
        <w:rPr>
          <w:rFonts w:hint="eastAsia"/>
        </w:rPr>
        <w:t>　　　　三、高档数控机床市场前景分析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2025-2031年中国高档数控机床行业投资前景分析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2025-2031年高档数控机床行业投资前景研究及建议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高档数控机床企业投资规划建议与客户策略分析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高档数控机床企业投资前景规划背景意义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高档数控机床企业战略规划制定依据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高档数控机床企业战略规划策略分析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[⋅中⋅智⋅林⋅]高档数控机床企业重点客户战略实施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2020-2025年中国高档数控机床产量变化趋势图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2020-2025年中国高档数控机床市场需求变化趋势图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dc7524d794ed4" w:history="1">
        <w:r>
          <w:rPr>
            <w:rStyle w:val="Hyperlink"/>
          </w:rPr>
          <w:t>2025-2031年中国高档数控机床行业研究分析及市场前景预测报告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dc7524d794ed4" w:history="1">
        <w:r>
          <w:rPr>
            <w:rStyle w:val="Hyperlink"/>
          </w:rPr>
          <w:t>https://www.20087.com/8/75/GaoDangShuKongJiChuangShiChangQi.html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数控机床排名、高档数控机床发展趋势是什么、机床母机是怎么做出来的、高档数控机床产业、机床生产厂家、高档数控机床龙头企业、辛辛那提数控机床、高档数控机床的发展趋势、母机床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b621cd4b94200" w:history="1">
      <w:r>
        <w:rPr>
          <w:rStyle w:val="Hyperlink"/>
        </w:rPr>
        <w:t>2025-2031年中国高档数控机床行业研究分析及市场前景预测报告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DangShuKongJiChuangShiChangQi.html" TargetMode="External" Id="Re1edc7524d79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DangShuKongJiChuangShiChangQi.html" TargetMode="External" Id="R9f9b621cd4b9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2025-03-07T03:20:00Z</dcterms:created>
  <dcterms:modified xsi:type="dcterms:W3CDTF">2025-03-07T04:20:00Z</dcterms:modified>
  <dc:subject>2025-2031年中国高档数控机床行业研究分析及市场前景预测报告</dc:subject>
  <dc:title>2025-2031年中国高档数控机床行业研究分析及市场前景预测报告</dc:title>
  <cp:keywords>2025-2031年中国高档数控机床行业研究分析及市场前景预测报告</cp:keywords>
  <dc:description>2025-2031年中国高档数控机床行业研究分析及市场前景预测报告</dc:description>
</cp:coreProperties>
</file>