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d26479e7745dd" w:history="1">
              <w:r>
                <w:rPr>
                  <w:rStyle w:val="Hyperlink"/>
                </w:rPr>
                <w:t>2025-2031年全球与中国主动质量阻尼器发展现状分析及前景趋势预测报告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d26479e7745dd" w:history="1">
              <w:r>
                <w:rPr>
                  <w:rStyle w:val="Hyperlink"/>
                </w:rPr>
                <w:t>2025-2031年全球与中国主动质量阻尼器发展现状分析及前景趋势预测报告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d26479e7745dd" w:history="1">
                <w:r>
                  <w:rPr>
                    <w:rStyle w:val="Hyperlink"/>
                  </w:rPr>
                  <w:t>https://www.20087.com/9/95/ZhuDongZhiLiangZuNiQiHangYeQianJing.html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主动质量阻尼器（Active Mass Damper, AMD）是一种用于建筑结构振动控制的技术装置，广泛应用于高层建筑、桥梁、塔架等大型工程结构中。目前，AMD系统已实现一定程度的商业化应用，尤其在地震多发区和风荷载较大的沿海地区，其减振效果显著。与传统的被动阻尼器相比，AMD具有响应快、调节灵活、适应性强等优势，能够实时感知外部激励并主动施加反向力以抑制结构振动。然而，由于其控制系统复杂、能耗较高、维护成本大，尚未在中小规模工程项目中大规模推广。此外，系统稳定性、控制算法鲁棒性以及传感器可靠性仍是当前技术研发的重点难点。</w:t>
      </w:r>
      <w:r>
        <w:rPr>
          <w:rFonts w:hint="eastAsia"/>
        </w:rPr>
        <w:br/>
      </w:r>
      <w:r>
        <w:rPr>
          <w:rFonts w:hint="eastAsia"/>
        </w:rPr>
        <w:t>　　未来，随着城市化进程加快和极端气候事件频发，建筑结构安全与舒适性的需求不断提升，主动质量阻尼器将在超高层建筑、海上平台、大型体育场馆等高风险、高价值项目中得到更广泛应用。人工智能和物联网技术的融合将推动AMD系统的智能化升级，使其具备自学习、自适应能力，从而实现更高效的动态控制。同时，能源回收与节能技术的发展也将降低系统的运行成本，提升经济可行性。此外，模块化设计理念的推广将有助于AMD产品的标准化和规模化生产，为中小型建筑提供更具性价比的解决方案，推动其市场渗透率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d26479e7745dd" w:history="1">
        <w:r>
          <w:rPr>
            <w:rStyle w:val="Hyperlink"/>
          </w:rPr>
          <w:t>2025-2031年全球与中国主动质量阻尼器发展现状分析及前景趋势预测报告</w:t>
        </w:r>
      </w:hyperlink>
      <w:r>
        <w:rPr>
          <w:rFonts w:hint="eastAsia"/>
        </w:rPr>
        <w:t>》依据国家统计局、相关行业协会及科研机构的详实数据，系统分析了主动质量阻尼器行业的产业链结构、市场规模与需求状况，并探讨了主动质量阻尼器市场价格及行业现状。报告特别关注了主动质量阻尼器行业的重点企业，对主动质量阻尼器市场竞争格局、集中度和品牌影响力进行了剖析。此外，报告对主动质量阻尼器行业的市场前景和发展趋势进行了科学预测，同时进一步细分市场，指出了主动质量阻尼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按产品类型细分，全球主动质量阻尼器市场规模2020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垂直</w:t>
      </w:r>
      <w:r>
        <w:rPr>
          <w:rFonts w:hint="eastAsia"/>
        </w:rPr>
        <w:br/>
      </w:r>
      <w:r>
        <w:rPr>
          <w:rFonts w:hint="eastAsia"/>
        </w:rPr>
        <w:t>　　　　1.3.3 水平</w:t>
      </w:r>
      <w:r>
        <w:rPr>
          <w:rFonts w:hint="eastAsia"/>
        </w:rPr>
        <w:br/>
      </w:r>
      <w:r>
        <w:rPr>
          <w:rFonts w:hint="eastAsia"/>
        </w:rPr>
        <w:t>　　　　1.3.4 扭转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按应用细分，全球主动质量阻尼器市场规模2020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主动质量阻尼器行业发展总体概况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主动质量阻尼器行业发展主要特点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主动质量阻尼器行业发展影响因素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主动质量阻尼器有利因素</w:t>
      </w:r>
      <w:r>
        <w:rPr>
          <w:rFonts w:hint="eastAsia"/>
        </w:rPr>
        <w:br/>
      </w:r>
      <w:r>
        <w:rPr>
          <w:rFonts w:hint="eastAsia"/>
        </w:rPr>
        <w:t>　　　　1.5.3 .2 主动质量阻尼器不利因素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全球市场，近三年主动质量阻尼器主要企业占有率及排名（按销量）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主动质量阻尼器主要企业在国际市场占有率（按销量，2022-2025）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2024年主动质量阻尼器主要企业在国际市场排名（按销量）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全球市场主要企业主动质量阻尼器销量（2022-2025）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全球市场，近三年主动质量阻尼器主要企业占有率及排名（按收入）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主动质量阻尼器主要企业在国际市场占有率（按收入，2022-2025）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2024年主动质量阻尼器主要企业在国际市场排名（按收入）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全球市场主要企业主动质量阻尼器销售收入（2022-2025）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全球市场主要企业主动质量阻尼器销售价格（2022-2025）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中国市场，近三年主动质量阻尼器主要企业占有率及排名（按销量）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主动质量阻尼器主要企业在中国市场占有率（按销量，2022-2025）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2024年主动质量阻尼器主要企业在中国市场排名（按销量）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中国市场主要企业主动质量阻尼器销量（2022-2025）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中国市场，近三年主动质量阻尼器主要企业占有率及排名（按收入）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主动质量阻尼器主要企业在中国市场占有率（按收入，2022-2025）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2024年主动质量阻尼器主要企业在中国市场排名（按收入）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中国市场主要企业主动质量阻尼器销售收入（2022-2025）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全球主要厂商主动质量阻尼器总部及产地分布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全球主要厂商成立时间及主动质量阻尼器商业化日期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全球主要厂商主动质量阻尼器产品类型及应用</w:t>
      </w:r>
      <w:r>
        <w:rPr>
          <w:rFonts w:hint="eastAsia"/>
        </w:rPr>
        <w:br/>
      </w:r>
      <w:r>
        <w:rPr>
          <w:rFonts w:hint="eastAsia"/>
        </w:rPr>
        <w:t>　　2.9 主动质量阻尼器行业集中度、竞争程度分析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主动质量阻尼器行业集中度分析：2024年全球Top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全球主动质量阻尼器第一梯队、第二梯队和第三梯队生产商（品牌）及市场份额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全球主动质量阻尼器总体规模分析</w:t>
      </w:r>
      <w:r>
        <w:rPr>
          <w:rFonts w:hint="eastAsia"/>
        </w:rPr>
        <w:br/>
      </w:r>
      <w:r>
        <w:rPr>
          <w:rFonts w:hint="eastAsia"/>
        </w:rPr>
        <w:t>　　3.1 全球主动质量阻尼器供需现状及预测（2020-2031）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全球主动质量阻尼器产能、产量、产能利用率及发展趋势（2020-2031）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全球主动质量阻尼器产量、需求量及发展趋势（2020-2031）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全球主要地区主动质量阻尼器产量及发展趋势（2020-2031）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全球主要地区主动质量阻尼器产量（2020-2025）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全球主要地区主动质量阻尼器产量（2026-2031）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全球主要地区主动质量阻尼器产量市场份额（2020-2031）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中国主动质量阻尼器供需现状及预测（2020-2031）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中国主动质量阻尼器产能、产量、产能利用率及发展趋势（2020-2031）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中国主动质量阻尼器产量、市场需求量及发展趋势（2020-2031）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中国市场主动质量阻尼器进出口（2020-2031）</w:t>
      </w:r>
      <w:r>
        <w:rPr>
          <w:rFonts w:hint="eastAsia"/>
        </w:rPr>
        <w:br/>
      </w:r>
      <w:r>
        <w:rPr>
          <w:rFonts w:hint="eastAsia"/>
        </w:rPr>
        <w:t>　　3.4 全球主动质量阻尼器销量及销售额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全球市场主动质量阻尼器销售额（2020-2031）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全球市场主动质量阻尼器销量（2020-2031）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全球市场主动质量阻尼器价格趋势（2020-2031）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全球主动质量阻尼器主要地区分析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全球主要地区主动质量阻尼器市场规模分析：2020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全球主要地区主动质量阻尼器销售收入及市场份额（2020-2025年）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全球主要地区主动质量阻尼器销售收入预测（2026-2031年）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全球主要地区主动质量阻尼器销量分析：2020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全球主要地区主动质量阻尼器销量及市场份额（2020-2025年）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全球主要地区主动质量阻尼器销量及市场份额预测（2026-2031）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印度市场主动质量阻尼器销量、收入及增长率（2020-2031）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主动质量阻尼器销量、收入、价格及毛利率（2020-2025）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不同产品类型主动质量阻尼器分析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全球不同产品类型主动质量阻尼器销量（2020-2031）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全球不同产品类型主动质量阻尼器销量及市场份额（2020-2025）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全球不同产品类型主动质量阻尼器销量预测（2026-2031）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全球不同产品类型主动质量阻尼器收入（2020-2031）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全球不同产品类型主动质量阻尼器收入及市场份额（2020-2025）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全球不同产品类型主动质量阻尼器收入预测（2026-2031）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全球不同产品类型主动质量阻尼器价格走势（2020-2031）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中国不同产品类型主动质量阻尼器销量（2020-2031）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中国不同产品类型主动质量阻尼器销量预测（2026-2031）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中国不同产品类型主动质量阻尼器销量及市场份额（2020-2025）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中国不同产品类型主动质量阻尼器收入（2020-2031）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中国不同产品类型主动质量阻尼器收入及市场份额（2020-2025）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中国不同产品类型主动质量阻尼器收入预测（2026-2031）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不同应用主动质量阻尼器分析</w:t>
      </w:r>
      <w:r>
        <w:rPr>
          <w:rFonts w:hint="eastAsia"/>
        </w:rPr>
        <w:br/>
      </w:r>
      <w:r>
        <w:rPr>
          <w:rFonts w:hint="eastAsia"/>
        </w:rPr>
        <w:t>　　7.1 全球不同应用主动质量阻尼器销量（2020-2031）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全球不同应用主动质量阻尼器销量及市场份额（2020-2025）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全球不同应用主动质量阻尼器销量预测（2026-2031）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全球不同应用主动质量阻尼器收入（2020-2031）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全球不同应用主动质量阻尼器收入及市场份额（2020-2025）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全球不同应用主动质量阻尼器收入预测（2026-2031）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全球不同应用主动质量阻尼器价格走势（2020-2031）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中国不同应用主动质量阻尼器销量（2020-2031）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中国不同应用主动质量阻尼器销量及市场份额（2020-2025）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中国不同应用主动质量阻尼器销量预测（2026-2031）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中国不同应用主动质量阻尼器收入（2020-2031）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中国不同应用主动质量阻尼器收入及市场份额（2020-2025）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中国不同应用主动质量阻尼器收入预测（2026-2031）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主动质量阻尼器行业发展趋势</w:t>
      </w:r>
      <w:r>
        <w:rPr>
          <w:rFonts w:hint="eastAsia"/>
        </w:rPr>
        <w:br/>
      </w:r>
      <w:r>
        <w:rPr>
          <w:rFonts w:hint="eastAsia"/>
        </w:rPr>
        <w:t>　　8.2 主动质量阻尼器行业主要驱动因素</w:t>
      </w:r>
      <w:r>
        <w:rPr>
          <w:rFonts w:hint="eastAsia"/>
        </w:rPr>
        <w:br/>
      </w:r>
      <w:r>
        <w:rPr>
          <w:rFonts w:hint="eastAsia"/>
        </w:rPr>
        <w:t>　　8.3 主动质量阻尼器中国企业SWOT分析</w:t>
      </w:r>
      <w:r>
        <w:rPr>
          <w:rFonts w:hint="eastAsia"/>
        </w:rPr>
        <w:br/>
      </w:r>
      <w:r>
        <w:rPr>
          <w:rFonts w:hint="eastAsia"/>
        </w:rPr>
        <w:t>　　8.4 中国主动质量阻尼器行业政策环境分析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主动质量阻尼器行业产业链简介</w:t>
      </w:r>
      <w:r>
        <w:rPr>
          <w:rFonts w:hint="eastAsia"/>
        </w:rPr>
        <w:br/>
      </w:r>
      <w:r>
        <w:rPr>
          <w:rFonts w:hint="eastAsia"/>
        </w:rPr>
        <w:t>　　　　9.1.1 主动质量阻尼器行业供应链分析</w:t>
      </w:r>
      <w:r>
        <w:rPr>
          <w:rFonts w:hint="eastAsia"/>
        </w:rPr>
        <w:br/>
      </w:r>
      <w:r>
        <w:rPr>
          <w:rFonts w:hint="eastAsia"/>
        </w:rPr>
        <w:t>　　　　9.1.2 主动质量阻尼器主要原料及供应情况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主动质量阻尼器行业采购模式</w:t>
      </w:r>
      <w:r>
        <w:rPr>
          <w:rFonts w:hint="eastAsia"/>
        </w:rPr>
        <w:br/>
      </w:r>
      <w:r>
        <w:rPr>
          <w:rFonts w:hint="eastAsia"/>
        </w:rPr>
        <w:t>　　9.3 主动质量阻尼器行业生产模式</w:t>
      </w:r>
      <w:r>
        <w:rPr>
          <w:rFonts w:hint="eastAsia"/>
        </w:rPr>
        <w:br/>
      </w:r>
      <w:r>
        <w:rPr>
          <w:rFonts w:hint="eastAsia"/>
        </w:rPr>
        <w:t>　　9.4 主动质量阻尼器行业销售模式及销售渠道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按产品类型细分，全球主动质量阻尼器市场规模2020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按应用细分，全球主动质量阻尼器市场规模（CAGR）2020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主动质量阻尼器行业发展主要特点</w:t>
      </w:r>
      <w:r>
        <w:rPr>
          <w:rFonts w:hint="eastAsia"/>
        </w:rPr>
        <w:br/>
      </w:r>
      <w:r>
        <w:rPr>
          <w:rFonts w:hint="eastAsia"/>
        </w:rPr>
        <w:t>　　表 4： 主动质量阻尼器行业发展有利因素分析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主动质量阻尼器行业发展不利因素分析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进入主动质量阻尼器行业壁垒</w:t>
      </w:r>
      <w:r>
        <w:rPr>
          <w:rFonts w:hint="eastAsia"/>
        </w:rPr>
        <w:br/>
      </w:r>
      <w:r>
        <w:rPr>
          <w:rFonts w:hint="eastAsia"/>
        </w:rPr>
        <w:t>　　表 7： 主动质量阻尼器主要企业在国际市场占有率（按销量，2022-2025）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2024年主动质量阻尼器主要企业在国际市场排名（按销量）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全球市场主要企业主动质量阻尼器销量（2022-2025）&amp;（台）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主动质量阻尼器主要企业在国际市场占有率（按收入，2022-2025）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2024年主动质量阻尼器主要企业在国际市场排名（按收入）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全球市场主要企业主动质量阻尼器销售收入（2022-2025）&amp;（万元）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全球市场主要企业主动质量阻尼器销售价格（2022-2025）&amp;（元/台）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主动质量阻尼器主要企业在中国市场占有率（按销量，2022-2025）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2024年主动质量阻尼器主要企业在中国市场排名（按销量）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中国市场主要企业主动质量阻尼器销量（2022-2025）&amp;（台）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主动质量阻尼器主要企业在中国市场占有率（按收入，2022-2025）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2024年主动质量阻尼器主要企业在中国市场排名（按收入）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中国市场主要企业主动质量阻尼器销售收入（2022-2025）&amp;（万元）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全球主要厂商主动质量阻尼器总部及产地分布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全球主要厂商成立时间及主动质量阻尼器商业化日期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全球主要厂商主动质量阻尼器产品类型及应用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2024年全球主动质量阻尼器主要厂商市场地位（第一梯队、第二梯队和第三梯队）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全球主动质量阻尼器市场投资、并购等现状分析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全球主要地区主动质量阻尼器产量增速（CAGR）：（2020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全球主要地区主动质量阻尼器产量（2020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全球主要地区主动质量阻尼器产量（2020-2025）&amp;（台）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全球主要地区主动质量阻尼器产量（2026-2031）&amp;（台）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全球主要地区主动质量阻尼器产量市场份额（2020-2025）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全球主要地区主动质量阻尼器产量（2026-2031）&amp;（台）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中国市场主动质量阻尼器产量、销量、进出口（2020-2025年）&amp;（台）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中国市场主动质量阻尼器产量、销量、进出口预测（2026-2031）&amp;（台）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全球主要地区主动质量阻尼器销售收入增速：（2020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全球主要地区主动质量阻尼器销售收入（2020-2025）&amp;（万元）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全球主要地区主动质量阻尼器销售收入市场份额（2020-2025）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全球主要地区主动质量阻尼器收入（2026-2031）&amp;（万元）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全球主要地区主动质量阻尼器收入市场份额（2026-2031）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全球主要地区主动质量阻尼器销量（台）：2020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全球主要地区主动质量阻尼器销量（2020-2025）&amp;（台）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全球主要地区主动质量阻尼器销量市场份额（2020-2025）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全球主要地区主动质量阻尼器销量（2026-2031）&amp;（台）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全球主要地区主动质量阻尼器销量份额（2026-2031）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主动质量阻尼器生产基地、销售区域、竞争对手及市场地位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主动质量阻尼器产品规格、参数及市场应用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主动质量阻尼器销量（台）、收入（万元）、价格（元/台）及毛利率（2020-2025）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全球不同产品类型主动质量阻尼器销量（2020-2025年）&amp;（台）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全球不同产品类型主动质量阻尼器销量市场份额（2020-2025）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全球不同产品类型主动质量阻尼器销量预测（2026-2031）&amp;（台）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全球市场不同产品类型主动质量阻尼器销量市场份额预测（2026-2031）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全球不同产品类型主动质量阻尼器收入（2020-2025年）&amp;（万元）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全球不同产品类型主动质量阻尼器收入市场份额（2020-2025）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全球不同产品类型主动质量阻尼器收入预测（2026-2031）&amp;（万元）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全球不同产品类型主动质量阻尼器收入市场份额预测（2026-2031）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中国不同产品类型主动质量阻尼器销量预测（2026-2031）&amp;（台）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全球市场不同产品类型主动质量阻尼器销量市场份额预测（2026-2031）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中国不同产品类型主动质量阻尼器销量（2020-2025年）&amp;（台）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中国不同产品类型主动质量阻尼器销量市场份额（2020-2025）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中国不同产品类型主动质量阻尼器收入（2020-2025年）&amp;（万元）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中国不同产品类型主动质量阻尼器收入市场份额（2020-2025）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中国不同产品类型主动质量阻尼器收入预测（2026-2031）&amp;（万元）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中国不同产品类型主动质量阻尼器收入市场份额预测（2026-2031）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全球不同应用主动质量阻尼器销量（2020-2025年）&amp;（台）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全球不同应用主动质量阻尼器销量市场份额（2020-2025）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全球不同应用主动质量阻尼器销量预测（2026-2031）&amp;（台）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全球市场不同应用主动质量阻尼器销量市场份额预测（2026-2031）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全球不同应用主动质量阻尼器收入（2020-2025年）&amp;（万元）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全球不同应用主动质量阻尼器收入市场份额（2020-2025）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全球不同应用主动质量阻尼器收入预测（2026-2031）&amp;（万元）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全球不同应用主动质量阻尼器收入市场份额预测（2026-2031）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中国不同应用主动质量阻尼器销量（2020-2025年）&amp;（台）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中国不同应用主动质量阻尼器销量市场份额（2020-2025）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中国不同应用主动质量阻尼器销量预测（2026-2031）&amp;（台）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中国市场不同应用主动质量阻尼器销量市场份额预测（2026-2031）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中国不同应用主动质量阻尼器收入（2020-2025年）&amp;（万元）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中国不同应用主动质量阻尼器收入市场份额（2020-2025）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中国不同应用主动质量阻尼器收入预测（2026-2031）&amp;（万元）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中国不同应用主动质量阻尼器收入市场份额预测（2026-2031）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主动质量阻尼器行业发展趋势</w:t>
      </w:r>
      <w:r>
        <w:rPr>
          <w:rFonts w:hint="eastAsia"/>
        </w:rPr>
        <w:br/>
      </w:r>
      <w:r>
        <w:rPr>
          <w:rFonts w:hint="eastAsia"/>
        </w:rPr>
        <w:t>　　表 146： 主动质量阻尼器行业主要驱动因素</w:t>
      </w:r>
      <w:r>
        <w:rPr>
          <w:rFonts w:hint="eastAsia"/>
        </w:rPr>
        <w:br/>
      </w:r>
      <w:r>
        <w:rPr>
          <w:rFonts w:hint="eastAsia"/>
        </w:rPr>
        <w:t>　　表 147： 主动质量阻尼器行业供应链分析</w:t>
      </w:r>
      <w:r>
        <w:rPr>
          <w:rFonts w:hint="eastAsia"/>
        </w:rPr>
        <w:br/>
      </w:r>
      <w:r>
        <w:rPr>
          <w:rFonts w:hint="eastAsia"/>
        </w:rPr>
        <w:t>　　表 148： 主动质量阻尼器上游原料供应商</w:t>
      </w:r>
      <w:r>
        <w:rPr>
          <w:rFonts w:hint="eastAsia"/>
        </w:rPr>
        <w:br/>
      </w:r>
      <w:r>
        <w:rPr>
          <w:rFonts w:hint="eastAsia"/>
        </w:rPr>
        <w:t>　　表 149： 主动质量阻尼器主要地区不同应用客户分析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主动质量阻尼器典型经销商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主动质量阻尼器产品图片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全球不同产品类型主动质量阻尼器销售额2020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全球不同产品类型主动质量阻尼器市场份额2024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垂直产品图片</w:t>
      </w:r>
      <w:r>
        <w:rPr>
          <w:rFonts w:hint="eastAsia"/>
        </w:rPr>
        <w:br/>
      </w:r>
      <w:r>
        <w:rPr>
          <w:rFonts w:hint="eastAsia"/>
        </w:rPr>
        <w:t>　　图 5： 水平产品图片</w:t>
      </w:r>
      <w:r>
        <w:rPr>
          <w:rFonts w:hint="eastAsia"/>
        </w:rPr>
        <w:br/>
      </w:r>
      <w:r>
        <w:rPr>
          <w:rFonts w:hint="eastAsia"/>
        </w:rPr>
        <w:t>　　图 6： 扭转产品图片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全球不同应用主动质量阻尼器市场份额2024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2024年全球前五大生产商主动质量阻尼器市场份额</w:t>
      </w:r>
      <w:r>
        <w:rPr>
          <w:rFonts w:hint="eastAsia"/>
        </w:rPr>
        <w:br/>
      </w:r>
      <w:r>
        <w:rPr>
          <w:rFonts w:hint="eastAsia"/>
        </w:rPr>
        <w:t>　　图 14： 2024年全球主动质量阻尼器第一梯队、第二梯队和第三梯队厂商及市场份额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全球主动质量阻尼器产能、产量、产能利用率及发展趋势（2020-2031）&amp;（台）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全球主动质量阻尼器产量、需求量及发展趋势（2020-2031）&amp;（台）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全球主要地区主动质量阻尼器产量市场份额（2020-2031）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中国主动质量阻尼器产能、产量、产能利用率及发展趋势（2020-2031）&amp;（台）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中国主动质量阻尼器产量、市场需求量及发展趋势（2020-2031）&amp;（台）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全球主动质量阻尼器市场销售额及增长率：（2020-2031）&amp;（万元）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全球市场主动质量阻尼器市场规模：2020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全球市场主动质量阻尼器价格趋势（2020-2031）&amp;（元/台）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全球主要地区主动质量阻尼器销售收入（2020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全球主要地区主动质量阻尼器销售收入市场份额（2020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印度市场主动质量阻尼器销量及增长率（2020-2031）&amp;（台）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印度市场主动质量阻尼器收入及增长率（2020-2031）&amp;（万元）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全球不同产品类型主动质量阻尼器价格走势（2020-2031）&amp;（元/台）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全球不同应用主动质量阻尼器价格走势（2020-2031）&amp;（元/台）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主动质量阻尼器中国企业SWOT分析</w:t>
      </w:r>
      <w:r>
        <w:rPr>
          <w:rFonts w:hint="eastAsia"/>
        </w:rPr>
        <w:br/>
      </w:r>
      <w:r>
        <w:rPr>
          <w:rFonts w:hint="eastAsia"/>
        </w:rPr>
        <w:t>　　图 41： 主动质量阻尼器产业链</w:t>
      </w:r>
      <w:r>
        <w:rPr>
          <w:rFonts w:hint="eastAsia"/>
        </w:rPr>
        <w:br/>
      </w:r>
      <w:r>
        <w:rPr>
          <w:rFonts w:hint="eastAsia"/>
        </w:rPr>
        <w:t>　　图 42： 主动质量阻尼器行业采购模式分析</w:t>
      </w:r>
      <w:r>
        <w:rPr>
          <w:rFonts w:hint="eastAsia"/>
        </w:rPr>
        <w:br/>
      </w:r>
      <w:r>
        <w:rPr>
          <w:rFonts w:hint="eastAsia"/>
        </w:rPr>
        <w:t>　　图 43： 主动质量阻尼器行业生产模式</w:t>
      </w:r>
      <w:r>
        <w:rPr>
          <w:rFonts w:hint="eastAsia"/>
        </w:rPr>
        <w:br/>
      </w:r>
      <w:r>
        <w:rPr>
          <w:rFonts w:hint="eastAsia"/>
        </w:rPr>
        <w:t>　　图 44： 主动质量阻尼器行业销售模式分析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d26479e7745dd" w:history="1">
        <w:r>
          <w:rPr>
            <w:rStyle w:val="Hyperlink"/>
          </w:rPr>
          <w:t>2025-2031年全球与中国主动质量阻尼器发展现状分析及前景趋势预测报告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d26479e7745dd" w:history="1">
        <w:r>
          <w:rPr>
            <w:rStyle w:val="Hyperlink"/>
          </w:rPr>
          <w:t>https://www.20087.com/9/95/ZhuDongZhiLiangZuNiQiHangYeQianJing.html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2072e36204da2" w:history="1">
      <w:r>
        <w:rPr>
          <w:rStyle w:val="Hyperlink"/>
        </w:rPr>
        <w:t>2025-2031年全球与中国主动质量阻尼器发展现状分析及前景趋势预测报告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DongZhiLiangZuNiQiHangYeQianJing.html" TargetMode="External" Id="R2eed26479e7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DongZhiLiangZuNiQiHangYeQianJing.html" TargetMode="External" Id="R8cb2072e3620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2025-03-05T05:13:33Z</dcterms:created>
  <dcterms:modified xsi:type="dcterms:W3CDTF">2025-03-05T06:13:33Z</dcterms:modified>
  <dc:subject>2025-2031年全球与中国主动质量阻尼器发展现状分析及前景趋势预测报告</dc:subject>
  <dc:title>2025-2031年全球与中国主动质量阻尼器发展现状分析及前景趋势预测报告</dc:title>
  <cp:keywords>2025-2031年全球与中国主动质量阻尼器发展现状分析及前景趋势预测报告</cp:keywords>
  <dc:description>2025-2031年全球与中国主动质量阻尼器发展现状分析及前景趋势预测报告</dc:description>
</cp:coreProperties>
</file>