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c6084ad2f4c4c" w:history="1">
              <w:r>
                <w:rPr>
                  <w:rStyle w:val="Hyperlink"/>
                </w:rPr>
                <w:t>2024-2030年中国人脸识别行业现状调研分析及发展趋势研究报告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c6084ad2f4c4c" w:history="1">
              <w:r>
                <w:rPr>
                  <w:rStyle w:val="Hyperlink"/>
                </w:rPr>
                <w:t>2024-2030年中国人脸识别行业现状调研分析及发展趋势研究报告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fc6084ad2f4c4c" w:history="1">
                <w:r>
                  <w:rPr>
                    <w:rStyle w:val="Hyperlink"/>
                  </w:rPr>
                  <w:t>https://www.20087.com/9/35/RenLianShiBieWeiLaiFaZhanQuShiYu.html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脸识别技术近年来在安全监控、支付验证、门禁系统和智能设备等领域得到广泛应用。深度学习和计算机视觉技术的进步，显著提升了人脸识别的准确性和速度。然而，隐私保护和数据安全问题也引起了社会的广泛关注，促使行业和政府加强法规制定，确保技术的合理使用。</w:t>
      </w:r>
      <w:r>
        <w:rPr>
          <w:rFonts w:hint="eastAsia"/>
        </w:rPr>
        <w:br/>
      </w:r>
      <w:r>
        <w:rPr>
          <w:rFonts w:hint="eastAsia"/>
        </w:rPr>
        <w:t>　　未来，人脸识别技术将更加注重隐私保护和伦理规范。隐私保护方面，通过加密技术、匿名化处理和最小化数据收集原则，保护个人信息安全。伦理规范方面，建立健全的人脸识别使用准则，避免技术被滥用。同时，技术本身将持续进化，包括在复杂环境下的鲁棒性提升、活体检测技术的完善，以及与其他生物识别技术的融合，提供更全面的身份验证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c6084ad2f4c4c" w:history="1">
        <w:r>
          <w:rPr>
            <w:rStyle w:val="Hyperlink"/>
          </w:rPr>
          <w:t>2024-2030年中国人脸识别行业现状调研分析及发展趋势研究报告</w:t>
        </w:r>
      </w:hyperlink>
      <w:r>
        <w:rPr>
          <w:rFonts w:hint="eastAsia"/>
        </w:rPr>
        <w:t>》基于对人脸识别行业的深入研究和市场监测数据，全面分析了人脸识别行业现状、市场需求与市场规模。人脸识别报告详细探讨了产业链结构，价格动态，以及人脸识别各细分市场的特点。同时，还科学预测了市场前景与发展趋势，深入剖析了人脸识别品牌竞争格局，市场集中度，以及重点企业的经营状况。人脸识别报告旨在挖掘行业投资价值，揭示潜在风险与机遇，为投资者和决策者提供专业、科学、客观的战略建议，是了解人脸识别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人脸识别行业相关概述</w:t>
      </w:r>
      <w:r>
        <w:rPr>
          <w:rFonts w:hint="eastAsia"/>
        </w:rPr>
        <w:br/>
      </w:r>
      <w:r>
        <w:rPr>
          <w:rFonts w:hint="eastAsia"/>
        </w:rPr>
        <w:t>　　第一节 人脸识别行业基本概念</w:t>
      </w:r>
      <w:r>
        <w:rPr>
          <w:rFonts w:hint="eastAsia"/>
        </w:rPr>
        <w:br/>
      </w:r>
      <w:r>
        <w:rPr>
          <w:rFonts w:hint="eastAsia"/>
        </w:rPr>
        <w:t>　　　　一、人脸识别行业定义分析</w:t>
      </w:r>
      <w:r>
        <w:rPr>
          <w:rFonts w:hint="eastAsia"/>
        </w:rPr>
        <w:br/>
      </w:r>
      <w:r>
        <w:rPr>
          <w:rFonts w:hint="eastAsia"/>
        </w:rPr>
        <w:t>　　　　二、人脸识别行业应用情况分析</w:t>
      </w:r>
      <w:r>
        <w:rPr>
          <w:rFonts w:hint="eastAsia"/>
        </w:rPr>
        <w:br/>
      </w:r>
      <w:r>
        <w:rPr>
          <w:rFonts w:hint="eastAsia"/>
        </w:rPr>
        <w:t>　　第二节 人脸识别行业特性分析</w:t>
      </w:r>
      <w:r>
        <w:rPr>
          <w:rFonts w:hint="eastAsia"/>
        </w:rPr>
        <w:br/>
      </w:r>
      <w:r>
        <w:rPr>
          <w:rFonts w:hint="eastAsia"/>
        </w:rPr>
        <w:t>　　　　一、行业主要经营模式分析</w:t>
      </w:r>
      <w:r>
        <w:rPr>
          <w:rFonts w:hint="eastAsia"/>
        </w:rPr>
        <w:br/>
      </w:r>
      <w:r>
        <w:rPr>
          <w:rFonts w:hint="eastAsia"/>
        </w:rPr>
        <w:t>　　　　二、行业现阶段发展SWOT分析</w:t>
      </w:r>
      <w:r>
        <w:rPr>
          <w:rFonts w:hint="eastAsia"/>
        </w:rPr>
        <w:br/>
      </w:r>
      <w:r>
        <w:rPr>
          <w:rFonts w:hint="eastAsia"/>
        </w:rPr>
        <w:t>　　　　三、行业周期性分析</w:t>
      </w:r>
      <w:r>
        <w:rPr>
          <w:rFonts w:hint="eastAsia"/>
        </w:rPr>
        <w:br/>
      </w:r>
      <w:r>
        <w:rPr>
          <w:rFonts w:hint="eastAsia"/>
        </w:rPr>
        <w:t>　　　　四、行业进入壁垒分析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人脸识别行业主要国外市场分析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人脸识别行业国内发展环境分析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人脸识别行业主管部门、行业监管体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人脸识别行业主要法律法规及政策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人脸识别行业产业链分析及对行业的影响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上下游行业对人脸识别行业的影响分析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人脸识别行业技术制造工艺发展趋势分析</w:t>
      </w:r>
      <w:r>
        <w:rPr>
          <w:rFonts w:hint="eastAsia"/>
        </w:rPr>
        <w:br/>
      </w:r>
      <w:r>
        <w:rPr>
          <w:rFonts w:hint="eastAsia"/>
        </w:rPr>
        <w:t>　　第一节 国内外人脸识别行业技术研发现状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人脸识别行业国内市场供需分析</w:t>
      </w:r>
      <w:r>
        <w:rPr>
          <w:rFonts w:hint="eastAsia"/>
        </w:rPr>
        <w:br/>
      </w:r>
      <w:r>
        <w:rPr>
          <w:rFonts w:hint="eastAsia"/>
        </w:rPr>
        <w:t>　　第一节 人脸识别行业市场现状分析</w:t>
      </w:r>
      <w:r>
        <w:rPr>
          <w:rFonts w:hint="eastAsia"/>
        </w:rPr>
        <w:br/>
      </w:r>
      <w:r>
        <w:rPr>
          <w:rFonts w:hint="eastAsia"/>
        </w:rPr>
        <w:t>　　我国人脸识别市场规模（亿元）</w:t>
      </w:r>
      <w:r>
        <w:rPr>
          <w:rFonts w:hint="eastAsia"/>
        </w:rPr>
        <w:br/>
      </w:r>
      <w:r>
        <w:rPr>
          <w:rFonts w:hint="eastAsia"/>
        </w:rPr>
        <w:t>　　第二节 2018-2023年产品产量分析</w:t>
      </w:r>
      <w:r>
        <w:rPr>
          <w:rFonts w:hint="eastAsia"/>
        </w:rPr>
        <w:br/>
      </w:r>
      <w:r>
        <w:rPr>
          <w:rFonts w:hint="eastAsia"/>
        </w:rPr>
        <w:t>　　第三节 2018-2023年市场需求分析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人脸识别行业竞争格局分析</w:t>
      </w:r>
      <w:r>
        <w:rPr>
          <w:rFonts w:hint="eastAsia"/>
        </w:rPr>
        <w:br/>
      </w:r>
      <w:r>
        <w:rPr>
          <w:rFonts w:hint="eastAsia"/>
        </w:rPr>
        <w:t>　　第一节 人脸识别行业竞争结构分析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人脸识别行业集中度分析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人脸识别行业主要生产企业分析</w:t>
      </w:r>
      <w:r>
        <w:rPr>
          <w:rFonts w:hint="eastAsia"/>
        </w:rPr>
        <w:br/>
      </w:r>
      <w:r>
        <w:rPr>
          <w:rFonts w:hint="eastAsia"/>
        </w:rPr>
        <w:t>　　第一节 汉王科技股份有限公司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泰豪科技股份有限公司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青岛文达通科技发展有限公司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上海银晨智能识别科技有限公司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深圳市飞瑞斯科技有限公司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北京智慧眼科技发展有限公司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2024-2030年人脸识别行业发展预测分析</w:t>
      </w:r>
      <w:r>
        <w:rPr>
          <w:rFonts w:hint="eastAsia"/>
        </w:rPr>
        <w:br/>
      </w:r>
      <w:r>
        <w:rPr>
          <w:rFonts w:hint="eastAsia"/>
        </w:rPr>
        <w:t>　　第一节 人脸识别行业未来发展预测分析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一、中国人脸识别行业发展方向及投资机会分析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二、2024-2030年中国人脸识别行业发展规模分析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三、2024-2030年中国人脸识别行业发展趋势分析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2024-2030年中国人脸识别行业供需预测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一、2024-2030年中国人脸识别行业供给预测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二、2024-2030年中国人脸识别行业需求预测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2024-2030年中国人脸识别行业投资风险预警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2024-2030年中国人脸识别行业发展策略及投资建议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人脸识别行业发展策略分析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人脸识别行业市场的重点客户战略实施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中智林^：专家投资建议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我国人脸识别行业所处生命周期示意图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2018-2023年亚洲地区人脸识别市场规模分析</w:t>
      </w:r>
      <w:r>
        <w:rPr>
          <w:rFonts w:hint="eastAsia"/>
        </w:rPr>
        <w:br/>
      </w:r>
      <w:r>
        <w:rPr>
          <w:rFonts w:hint="eastAsia"/>
        </w:rPr>
        <w:t>　　图表 3 2018-2023年欧盟地区人脸识别市场规模分析</w:t>
      </w:r>
      <w:r>
        <w:rPr>
          <w:rFonts w:hint="eastAsia"/>
        </w:rPr>
        <w:br/>
      </w:r>
      <w:r>
        <w:rPr>
          <w:rFonts w:hint="eastAsia"/>
        </w:rPr>
        <w:t>　　图表 4 2018-2023年北美地区人脸识别市场规模分析</w:t>
      </w:r>
      <w:r>
        <w:rPr>
          <w:rFonts w:hint="eastAsia"/>
        </w:rPr>
        <w:br/>
      </w:r>
      <w:r>
        <w:rPr>
          <w:rFonts w:hint="eastAsia"/>
        </w:rPr>
        <w:t>　　图表 5 2023年GDP初步核算数据</w:t>
      </w:r>
      <w:r>
        <w:rPr>
          <w:rFonts w:hint="eastAsia"/>
        </w:rPr>
        <w:br/>
      </w:r>
      <w:r>
        <w:rPr>
          <w:rFonts w:hint="eastAsia"/>
        </w:rPr>
        <w:t>　　图表 6 2023年GDP环比和同比增长速度</w:t>
      </w:r>
      <w:r>
        <w:rPr>
          <w:rFonts w:hint="eastAsia"/>
        </w:rPr>
        <w:br/>
      </w:r>
      <w:r>
        <w:rPr>
          <w:rFonts w:hint="eastAsia"/>
        </w:rPr>
        <w:t>　　图表 7 2023年GDP初步核算数据</w:t>
      </w:r>
      <w:r>
        <w:rPr>
          <w:rFonts w:hint="eastAsia"/>
        </w:rPr>
        <w:br/>
      </w:r>
      <w:r>
        <w:rPr>
          <w:rFonts w:hint="eastAsia"/>
        </w:rPr>
        <w:t>　　图表 8 2023年GDP环比和同比增长速度</w:t>
      </w:r>
      <w:r>
        <w:rPr>
          <w:rFonts w:hint="eastAsia"/>
        </w:rPr>
        <w:br/>
      </w:r>
      <w:r>
        <w:rPr>
          <w:rFonts w:hint="eastAsia"/>
        </w:rPr>
        <w:t>　　图表 9 2022-2023年固定资产投资（不含农户）同比增速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10 2022-2023年固定资产投资到位资金同比增速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11 2023年份固定资产投资（不含农户）主要数据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12 2018-2023年我国人脸识别产品产量分析</w:t>
      </w:r>
      <w:r>
        <w:rPr>
          <w:rFonts w:hint="eastAsia"/>
        </w:rPr>
        <w:br/>
      </w:r>
      <w:r>
        <w:rPr>
          <w:rFonts w:hint="eastAsia"/>
        </w:rPr>
        <w:t>　　图表 13 2018-2023年我国人脸识别产品需求分析</w:t>
      </w:r>
      <w:r>
        <w:rPr>
          <w:rFonts w:hint="eastAsia"/>
        </w:rPr>
        <w:br/>
      </w:r>
      <w:r>
        <w:rPr>
          <w:rFonts w:hint="eastAsia"/>
        </w:rPr>
        <w:t>　　图表 14 近4年汉王科技股份有限公司固定资产周转次数情况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 近4年汉王科技股份有限公司固定资产周转次数变化情况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 近4年汉王科技股份有限公司流动资产周转次数变化情况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近4年汉王科技股份有限公司流动资产周转次数变化情况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近4年汉王科技股份有限公司销售毛利率变化情况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 近4年汉王科技股份有限公司销售毛利率变化情况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 近4年汉王科技股份有限公司资产负债率变化情况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 近4年汉王科技股份有限公司资产负债率变化情况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近4年汉王科技股份有限公司产权比率变化情况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 近4年汉王科技股份有限公司产权比率变化情况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近4年汉王科技股份有限公司总资产周转次数变化情况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近4年汉王科技股份有限公司总资产周转次数变化情况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近4年泰豪科技股份有限公司固定资产周转次数情况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近4年泰豪科技股份有限公司固定资产周转次数变化情况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近4年泰豪科技股份有限公司流动资产周转次数变化情况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近4年泰豪科技股份有限公司流动资产周转次数变化情况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近4年泰豪科技股份有限公司销售毛利率变化情况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近4年泰豪科技股份有限公司销售毛利率变化情况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近4年泰豪科技股份有限公司资产负债率变化情况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c6084ad2f4c4c" w:history="1">
        <w:r>
          <w:rPr>
            <w:rStyle w:val="Hyperlink"/>
          </w:rPr>
          <w:t>2024-2030年中国人脸识别行业现状调研分析及发展趋势研究报告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fc6084ad2f4c4c" w:history="1">
        <w:r>
          <w:rPr>
            <w:rStyle w:val="Hyperlink"/>
          </w:rPr>
          <w:t>https://www.20087.com/9/35/RenLianShiBieWeiLaiFaZhanQuShiYu.html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6c79d41554437" w:history="1">
      <w:r>
        <w:rPr>
          <w:rStyle w:val="Hyperlink"/>
        </w:rPr>
        <w:t>2024-2030年中国人脸识别行业现状调研分析及发展趋势研究报告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RenLianShiBieWeiLaiFaZhanQuShiYu.html" TargetMode="External" Id="R03fc6084ad2f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RenLianShiBieWeiLaiFaZhanQuShiYu.html" TargetMode="External" Id="Rb766c79d4155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2023-07-11T08:19:00Z</dcterms:created>
  <dcterms:modified xsi:type="dcterms:W3CDTF">2023-07-11T09:19:00Z</dcterms:modified>
  <dc:subject>2024-2030年中国人脸识别行业现状调研分析及发展趋势研究报告</dc:subject>
  <dc:title>2024-2030年中国人脸识别行业现状调研分析及发展趋势研究报告</dc:title>
  <cp:keywords>2024-2030年中国人脸识别行业现状调研分析及发展趋势研究报告</cp:keywords>
  <dc:description>2024-2030年中国人脸识别行业现状调研分析及发展趋势研究报告</dc:description>
</cp:coreProperties>
</file>