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5b429e76d491f" w:history="1">
              <w:r>
                <w:rPr>
                  <w:rStyle w:val="Hyperlink"/>
                </w:rPr>
                <w:t>2025-2031年中国娃娃机市场现状调研与发展前景趋势分析报告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5b429e76d491f" w:history="1">
              <w:r>
                <w:rPr>
                  <w:rStyle w:val="Hyperlink"/>
                </w:rPr>
                <w:t>2025-2031年中国娃娃机市场现状调研与发展前景趋势分析报告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5b429e76d491f" w:history="1">
                <w:r>
                  <w:rPr>
                    <w:rStyle w:val="Hyperlink"/>
                  </w:rPr>
                  <w:t>https://www.20087.com/9/35/WaWaJiFaZhanQianJingFenXi.html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娃娃机，又称夹娃娃机，作为一种流行的娱乐设施，广泛分布于商场、电影院、游乐园等公共场所。随着技术的发展，现代娃娃机不仅拥有更吸引人的外观设计，还配备了高清显示屏、触摸屏操作界面以及远程控制管理系统，提升了用户体验和商家管理效率。同时，通过社交媒体和线上营销，娃娃机吸引了大量年轻消费者的注意，成为线下流量的聚集地和品牌合作的新兴平台。</w:t>
      </w:r>
      <w:r>
        <w:rPr>
          <w:rFonts w:hint="eastAsia"/>
        </w:rPr>
        <w:br/>
      </w:r>
      <w:r>
        <w:rPr>
          <w:rFonts w:hint="eastAsia"/>
        </w:rPr>
        <w:t>　　娃娃机行业未来的发展将更加注重交互性和娱乐体验的创新。虚拟现实（VR）、增强现实（AR）技术的应用，可能会让玩家通过佩戴设备获得沉浸式的游戏体验，甚至远程参与。此外，结合物联网技术，娃娃机或将实现远程操控、实时竞赛等新玩法，打破地域限制，增加游戏趣味性和竞技性。可持续经营策略也将成为趋势，比如引入环保材料制作奖品、实施积分兑换制度减少资源浪费。最后，大数据分析将帮助运营商更好地理解消费者行为，精准投放奖品和开展个性化营销活动，提高经营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5b429e76d491f" w:history="1">
        <w:r>
          <w:rPr>
            <w:rStyle w:val="Hyperlink"/>
          </w:rPr>
          <w:t>2025-2031年中国娃娃机市场现状调研与发展前景趋势分析报告</w:t>
        </w:r>
      </w:hyperlink>
      <w:r>
        <w:rPr>
          <w:rFonts w:hint="eastAsia"/>
        </w:rPr>
        <w:t>》全面剖析了娃娃机产业链及市场规模、需求，深入分析了当前市场价格、行业现状，并展望了娃娃机市场前景与发展趋势。报告聚焦于娃娃机重点企业，详细探讨了行业竞争格局、市场集中度及品牌建设，同时对娃娃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娃娃机行业概述</w:t>
      </w:r>
      <w:r>
        <w:rPr>
          <w:rFonts w:hint="eastAsia"/>
        </w:rPr>
        <w:br/>
      </w:r>
      <w:r>
        <w:rPr>
          <w:rFonts w:hint="eastAsia"/>
        </w:rPr>
        <w:t>　　第一节 娃娃机定义与分类</w:t>
      </w:r>
      <w:r>
        <w:rPr>
          <w:rFonts w:hint="eastAsia"/>
        </w:rPr>
        <w:br/>
      </w:r>
      <w:r>
        <w:rPr>
          <w:rFonts w:hint="eastAsia"/>
        </w:rPr>
        <w:t>　　第二节 娃娃机应用领域</w:t>
      </w:r>
      <w:r>
        <w:rPr>
          <w:rFonts w:hint="eastAsia"/>
        </w:rPr>
        <w:br/>
      </w:r>
      <w:r>
        <w:rPr>
          <w:rFonts w:hint="eastAsia"/>
        </w:rPr>
        <w:t>　　第三节 娃娃机行业经济指标分析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娃娃机产业链及经营模式分析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三、娃娃机销售模式及销售渠道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全球娃娃机市场发展综述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2019-2024年全球娃娃机市场规模与趋势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主要国家与地区娃娃机市场分析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2025-2031年全球娃娃机行业发展趋势与前景预测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中国娃娃机行业市场分析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2024-2025年娃娃机产能与投资动态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一、国内娃娃机产能及利用情况</w:t>
      </w:r>
      <w:r>
        <w:rPr>
          <w:rFonts w:hint="eastAsia"/>
        </w:rPr>
        <w:br/>
      </w:r>
      <w:r>
        <w:rPr>
          <w:rFonts w:hint="eastAsia"/>
        </w:rPr>
        <w:t>　　　　二、娃娃机产能扩张与投资动态</w:t>
      </w:r>
      <w:r>
        <w:rPr>
          <w:rFonts w:hint="eastAsia"/>
        </w:rPr>
        <w:br/>
      </w:r>
      <w:r>
        <w:rPr>
          <w:rFonts w:hint="eastAsia"/>
        </w:rPr>
        <w:t>　　第二节 娃娃机行业产量情况分析与趋势预测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一、2019-2024年娃娃机行业产量数据统计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1、2019-2024年娃娃机产量及增长趋势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2、2019-2024年娃娃机细分产品产量及份额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二、影响娃娃机产量的关键因素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三、2025-2031年娃娃机产量预测</w:t>
      </w:r>
      <w:r>
        <w:rPr>
          <w:rFonts w:hint="eastAsia"/>
        </w:rPr>
        <w:br/>
      </w:r>
      <w:r>
        <w:rPr>
          <w:rFonts w:hint="eastAsia"/>
        </w:rPr>
        <w:t>　　第三节 2025-2031年娃娃机市场需求与销售分析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一、2024-2025年娃娃机行业需求现状</w:t>
      </w:r>
      <w:r>
        <w:rPr>
          <w:rFonts w:hint="eastAsia"/>
        </w:rPr>
        <w:br/>
      </w:r>
      <w:r>
        <w:rPr>
          <w:rFonts w:hint="eastAsia"/>
        </w:rPr>
        <w:t>　　　　二、娃娃机客户群体与需求特点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三、2019-2024年娃娃机行业销售规模分析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四、2025-2031年娃娃机市场增长潜力与规模预测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2024-2025年娃娃机行业技术发展现状及趋势分析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娃娃机行业技术发展现状分析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国内外娃娃机行业技术差异与原因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娃娃机行业技术发展方向、趋势预测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提升娃娃机行业技术能力策略建议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中国娃娃机细分市场与下游应用领域分析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娃娃机细分市场分析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一、2024-2025年娃娃机主要细分产品市场现状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娃娃机下游应用与客户群体分析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一、2024-2025年娃娃机各应用领域市场现状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娃娃机价格机制与竞争策略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一、2019-2024年娃娃机市场价格走势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娃娃机定价策略与方法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2025-2031年娃娃机价格竞争态势与趋势预测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中国娃娃机行业重点区域市场研究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2024-2025年重点区域娃娃机市场发展概况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二、2019-2024年娃娃机市场需求规模情况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三、2025-2031年娃娃机行业发展潜力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二、2019-2024年娃娃机市场需求规模情况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三、2025-2031年娃娃机行业发展潜力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二、2019-2024年娃娃机市场需求规模情况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三、2025-2031年娃娃机行业发展潜力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二、2019-2024年娃娃机市场需求规模情况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三、2025-2031年娃娃机行业发展潜力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二、2019-2024年娃娃机市场需求规模情况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三、2025-2031年娃娃机行业发展潜力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2019-2024年中国娃娃机行业进出口情况分析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娃娃机行业进口情况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一、2019-2024年娃娃机进口规模及增长情况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二、娃娃机主要进口来源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娃娃机行业出口情况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一、2019-2024年娃娃机出口规模及增长情况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二、娃娃机主要出口目的地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2019-2024年中国娃娃机行业总体发展与财务状况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2019-2024年中国娃娃机行业规模情况</w:t>
      </w:r>
      <w:r>
        <w:rPr>
          <w:rFonts w:hint="eastAsia"/>
        </w:rPr>
        <w:br/>
      </w:r>
      <w:r>
        <w:rPr>
          <w:rFonts w:hint="eastAsia"/>
        </w:rPr>
        <w:t>　　　　一、娃娃机行业企业数量规模</w:t>
      </w:r>
      <w:r>
        <w:rPr>
          <w:rFonts w:hint="eastAsia"/>
        </w:rPr>
        <w:br/>
      </w:r>
      <w:r>
        <w:rPr>
          <w:rFonts w:hint="eastAsia"/>
        </w:rPr>
        <w:t>　　　　二、娃娃机行业从业人员规模</w:t>
      </w:r>
      <w:r>
        <w:rPr>
          <w:rFonts w:hint="eastAsia"/>
        </w:rPr>
        <w:br/>
      </w:r>
      <w:r>
        <w:rPr>
          <w:rFonts w:hint="eastAsia"/>
        </w:rPr>
        <w:t>　　　　三、娃娃机行业市场敏感性分析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2019-2024年中国娃娃机行业财务能力分析</w:t>
      </w:r>
      <w:r>
        <w:rPr>
          <w:rFonts w:hint="eastAsia"/>
        </w:rPr>
        <w:br/>
      </w:r>
      <w:r>
        <w:rPr>
          <w:rFonts w:hint="eastAsia"/>
        </w:rPr>
        <w:t>　　　　一、娃娃机行业盈利能力</w:t>
      </w:r>
      <w:r>
        <w:rPr>
          <w:rFonts w:hint="eastAsia"/>
        </w:rPr>
        <w:br/>
      </w:r>
      <w:r>
        <w:rPr>
          <w:rFonts w:hint="eastAsia"/>
        </w:rPr>
        <w:t>　　　　二、娃娃机行业偿债能力</w:t>
      </w:r>
      <w:r>
        <w:rPr>
          <w:rFonts w:hint="eastAsia"/>
        </w:rPr>
        <w:br/>
      </w:r>
      <w:r>
        <w:rPr>
          <w:rFonts w:hint="eastAsia"/>
        </w:rPr>
        <w:t>　　　　三、娃娃机行业营运能力</w:t>
      </w:r>
      <w:r>
        <w:rPr>
          <w:rFonts w:hint="eastAsia"/>
        </w:rPr>
        <w:br/>
      </w:r>
      <w:r>
        <w:rPr>
          <w:rFonts w:hint="eastAsia"/>
        </w:rPr>
        <w:t>　　　　四、娃娃机行业发展能力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娃娃机行业重点企业调研分析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二、企业娃娃机业务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二、企业娃娃机业务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二、企业娃娃机业务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二、企业娃娃机业务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二、企业娃娃机业务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二、企业娃娃机业务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中国娃娃机行业竞争格局分析</w:t>
      </w:r>
      <w:r>
        <w:rPr>
          <w:rFonts w:hint="eastAsia"/>
        </w:rPr>
        <w:br/>
      </w:r>
      <w:r>
        <w:rPr>
          <w:rFonts w:hint="eastAsia"/>
        </w:rPr>
        <w:t>　　第一节 娃娃机行业竞争格局总览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2024-2025年娃娃机行业竞争力分析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2019-2024年娃娃机行业企业并购活动分析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2024-2025年娃娃机行业会展与招投标活动分析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一、娃娃机行业会展活动及其市场影响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2025年中国娃娃机企业发展企业发展策略与建议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娃娃机销售模式与渠道策略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娃娃机品牌与市场推广策略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娃娃机研发投入与技术创新能力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娃娃机合作联盟与资源整合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中国娃娃机行业风险与对策</w:t>
      </w:r>
      <w:r>
        <w:rPr>
          <w:rFonts w:hint="eastAsia"/>
        </w:rPr>
        <w:br/>
      </w:r>
      <w:r>
        <w:rPr>
          <w:rFonts w:hint="eastAsia"/>
        </w:rPr>
        <w:t>　　第一节 娃娃机行业SWOT分析</w:t>
      </w:r>
      <w:r>
        <w:rPr>
          <w:rFonts w:hint="eastAsia"/>
        </w:rPr>
        <w:br/>
      </w:r>
      <w:r>
        <w:rPr>
          <w:rFonts w:hint="eastAsia"/>
        </w:rPr>
        <w:t>　　　　一、娃娃机行业优势</w:t>
      </w:r>
      <w:r>
        <w:rPr>
          <w:rFonts w:hint="eastAsia"/>
        </w:rPr>
        <w:br/>
      </w:r>
      <w:r>
        <w:rPr>
          <w:rFonts w:hint="eastAsia"/>
        </w:rPr>
        <w:t>　　　　二、娃娃机行业劣势</w:t>
      </w:r>
      <w:r>
        <w:rPr>
          <w:rFonts w:hint="eastAsia"/>
        </w:rPr>
        <w:br/>
      </w:r>
      <w:r>
        <w:rPr>
          <w:rFonts w:hint="eastAsia"/>
        </w:rPr>
        <w:t>　　　　三、娃娃机市场机会</w:t>
      </w:r>
      <w:r>
        <w:rPr>
          <w:rFonts w:hint="eastAsia"/>
        </w:rPr>
        <w:br/>
      </w:r>
      <w:r>
        <w:rPr>
          <w:rFonts w:hint="eastAsia"/>
        </w:rPr>
        <w:t>　　　　四、娃娃机市场威胁</w:t>
      </w:r>
      <w:r>
        <w:rPr>
          <w:rFonts w:hint="eastAsia"/>
        </w:rPr>
        <w:br/>
      </w:r>
      <w:r>
        <w:rPr>
          <w:rFonts w:hint="eastAsia"/>
        </w:rPr>
        <w:t>　　第二节 娃娃机行业风险及对策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2025-2031年中国娃娃机行业前景与发展趋势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2024-2025年娃娃机行业发展环境分析</w:t>
      </w:r>
      <w:r>
        <w:rPr>
          <w:rFonts w:hint="eastAsia"/>
        </w:rPr>
        <w:br/>
      </w:r>
      <w:r>
        <w:rPr>
          <w:rFonts w:hint="eastAsia"/>
        </w:rPr>
        <w:t>　　　　一、娃娃机行业主管部门与监管体制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二、娃娃机行业主要法律法规及政策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三、娃娃机行业标准与质量监管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2025-2031年娃娃机行业发展趋势与方向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2025-2031年娃娃机行业发展潜力与机遇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娃娃机行业研究结论与建议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中^智^林^－娃娃机行业发展建议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娃娃机行业类别</w:t>
      </w:r>
      <w:r>
        <w:rPr>
          <w:rFonts w:hint="eastAsia"/>
        </w:rPr>
        <w:br/>
      </w:r>
      <w:r>
        <w:rPr>
          <w:rFonts w:hint="eastAsia"/>
        </w:rPr>
        <w:t>　　图表 娃娃机行业产业链调研</w:t>
      </w:r>
      <w:r>
        <w:rPr>
          <w:rFonts w:hint="eastAsia"/>
        </w:rPr>
        <w:br/>
      </w:r>
      <w:r>
        <w:rPr>
          <w:rFonts w:hint="eastAsia"/>
        </w:rPr>
        <w:t>　　图表 娃娃机行业现状</w:t>
      </w:r>
      <w:r>
        <w:rPr>
          <w:rFonts w:hint="eastAsia"/>
        </w:rPr>
        <w:br/>
      </w:r>
      <w:r>
        <w:rPr>
          <w:rFonts w:hint="eastAsia"/>
        </w:rPr>
        <w:t>　　图表 娃娃机行业标准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2019-2024年中国娃娃机行业市场规模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2025年中国娃娃机行业产能</w:t>
      </w:r>
      <w:r>
        <w:rPr>
          <w:rFonts w:hint="eastAsia"/>
        </w:rPr>
        <w:br/>
      </w:r>
      <w:r>
        <w:rPr>
          <w:rFonts w:hint="eastAsia"/>
        </w:rPr>
        <w:t>　　图表 2019-2024年中国娃娃机行业产量统计</w:t>
      </w:r>
      <w:r>
        <w:rPr>
          <w:rFonts w:hint="eastAsia"/>
        </w:rPr>
        <w:br/>
      </w:r>
      <w:r>
        <w:rPr>
          <w:rFonts w:hint="eastAsia"/>
        </w:rPr>
        <w:t>　　图表 娃娃机行业动态</w:t>
      </w:r>
      <w:r>
        <w:rPr>
          <w:rFonts w:hint="eastAsia"/>
        </w:rPr>
        <w:br/>
      </w:r>
      <w:r>
        <w:rPr>
          <w:rFonts w:hint="eastAsia"/>
        </w:rPr>
        <w:t>　　图表 2019-2024年中国娃娃机市场需求量</w:t>
      </w:r>
      <w:r>
        <w:rPr>
          <w:rFonts w:hint="eastAsia"/>
        </w:rPr>
        <w:br/>
      </w:r>
      <w:r>
        <w:rPr>
          <w:rFonts w:hint="eastAsia"/>
        </w:rPr>
        <w:t>　　图表 2025年中国娃娃机行业需求区域调研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2019-2024年中国娃娃机行情</w:t>
      </w:r>
      <w:r>
        <w:rPr>
          <w:rFonts w:hint="eastAsia"/>
        </w:rPr>
        <w:br/>
      </w:r>
      <w:r>
        <w:rPr>
          <w:rFonts w:hint="eastAsia"/>
        </w:rPr>
        <w:t>　　图表 2019-2024年中国娃娃机价格走势图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2019-2024年中国娃娃机行业销售收入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2019-2024年中国娃娃机行业盈利情况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2019-2024年中国娃娃机行业利润总额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2019-2024年中国娃娃机进口统计</w:t>
      </w:r>
      <w:r>
        <w:rPr>
          <w:rFonts w:hint="eastAsia"/>
        </w:rPr>
        <w:br/>
      </w:r>
      <w:r>
        <w:rPr>
          <w:rFonts w:hint="eastAsia"/>
        </w:rPr>
        <w:t>　　图表 2019-2024年中国娃娃机出口统计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2019-2024年中国娃娃机行业企业数量统计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**地区娃娃机市场规模</w:t>
      </w:r>
      <w:r>
        <w:rPr>
          <w:rFonts w:hint="eastAsia"/>
        </w:rPr>
        <w:br/>
      </w:r>
      <w:r>
        <w:rPr>
          <w:rFonts w:hint="eastAsia"/>
        </w:rPr>
        <w:t>　　图表 **地区娃娃机行业市场需求</w:t>
      </w:r>
      <w:r>
        <w:rPr>
          <w:rFonts w:hint="eastAsia"/>
        </w:rPr>
        <w:br/>
      </w:r>
      <w:r>
        <w:rPr>
          <w:rFonts w:hint="eastAsia"/>
        </w:rPr>
        <w:t>　　图表 **地区娃娃机市场调研</w:t>
      </w:r>
      <w:r>
        <w:rPr>
          <w:rFonts w:hint="eastAsia"/>
        </w:rPr>
        <w:br/>
      </w:r>
      <w:r>
        <w:rPr>
          <w:rFonts w:hint="eastAsia"/>
        </w:rPr>
        <w:t>　　图表 **地区娃娃机行业市场需求分析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**地区娃娃机市场规模</w:t>
      </w:r>
      <w:r>
        <w:rPr>
          <w:rFonts w:hint="eastAsia"/>
        </w:rPr>
        <w:br/>
      </w:r>
      <w:r>
        <w:rPr>
          <w:rFonts w:hint="eastAsia"/>
        </w:rPr>
        <w:t>　　图表 **地区娃娃机行业市场需求</w:t>
      </w:r>
      <w:r>
        <w:rPr>
          <w:rFonts w:hint="eastAsia"/>
        </w:rPr>
        <w:br/>
      </w:r>
      <w:r>
        <w:rPr>
          <w:rFonts w:hint="eastAsia"/>
        </w:rPr>
        <w:t>　　图表 **地区娃娃机市场调研</w:t>
      </w:r>
      <w:r>
        <w:rPr>
          <w:rFonts w:hint="eastAsia"/>
        </w:rPr>
        <w:br/>
      </w:r>
      <w:r>
        <w:rPr>
          <w:rFonts w:hint="eastAsia"/>
        </w:rPr>
        <w:t>　　图表 **地区娃娃机行业市场需求分析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娃娃机行业竞争对手分析</w:t>
      </w:r>
      <w:r>
        <w:rPr>
          <w:rFonts w:hint="eastAsia"/>
        </w:rPr>
        <w:br/>
      </w:r>
      <w:r>
        <w:rPr>
          <w:rFonts w:hint="eastAsia"/>
        </w:rPr>
        <w:t>　　图表 娃娃机重点企业（一）基本信息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娃娃机重点企业（一）经营情况分析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娃娃机重点企业（一）主要经济指标情况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娃娃机重点企业（一）盈利能力情况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娃娃机重点企业（二）经营情况分析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娃娃机重点企业（二）主要经济指标情况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娃娃机重点企业（二）盈利能力情况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娃娃机重点企业（三）经营情况分析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娃娃机重点企业（三）主要经济指标情况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娃娃机重点企业（三）盈利能力情况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娃娃机重点企业（三）成长能力情况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2025-2031年中国娃娃机行业产能预测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2025-2031年中国娃娃机行业产量预测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2025-2031年中国娃娃机市场需求预测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2025-2031年中国娃娃机行业市场规模预测</w:t>
      </w:r>
      <w:r>
        <w:rPr>
          <w:rFonts w:hint="eastAsia"/>
        </w:rPr>
        <w:br/>
      </w:r>
      <w:r>
        <w:rPr>
          <w:rFonts w:hint="eastAsia"/>
        </w:rPr>
        <w:t>　　图表 娃娃机行业准入条件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2025-2031年中国娃娃机市场前景</w:t>
      </w:r>
      <w:r>
        <w:rPr>
          <w:rFonts w:hint="eastAsia"/>
        </w:rPr>
        <w:br/>
      </w:r>
      <w:r>
        <w:rPr>
          <w:rFonts w:hint="eastAsia"/>
        </w:rPr>
        <w:t>　　图表 2025-2031年中国娃娃机行业信息化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2025-2031年中国娃娃机行业风险分析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2025-2031年中国娃娃机行业发展趋势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5b429e76d491f" w:history="1">
        <w:r>
          <w:rPr>
            <w:rStyle w:val="Hyperlink"/>
          </w:rPr>
          <w:t>2025-2031年中国娃娃机市场现状调研与发展前景趋势分析报告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5b429e76d491f" w:history="1">
        <w:r>
          <w:rPr>
            <w:rStyle w:val="Hyperlink"/>
          </w:rPr>
          <w:t>https://www.20087.com/9/35/WaWaJiFaZhanQianJingFenXi.html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热点：网红娃娃机、娃娃机的诀窍怎么才能抓到娃娃、娃娃机多少钱、娃娃机加盟店、娃娃机价格、娃娃机租赁、奇葩娃娃机、娃娃机调试抓力设置、机械娃娃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e92ff4e504d47" w:history="1">
      <w:r>
        <w:rPr>
          <w:rStyle w:val="Hyperlink"/>
        </w:rPr>
        <w:t>2025-2031年中国娃娃机市场现状调研与发展前景趋势分析报告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aWaJiFaZhanQianJingFenXi.html" TargetMode="External" Id="R1ae5b429e76d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aWaJiFaZhanQianJingFenXi.html" TargetMode="External" Id="R9bfe92ff4e50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2024-09-18T00:52:00Z</dcterms:created>
  <dcterms:modified xsi:type="dcterms:W3CDTF">2024-09-18T01:52:00Z</dcterms:modified>
  <dc:subject>2025-2031年中国娃娃机市场现状调研与发展前景趋势分析报告</dc:subject>
  <dc:title>2025-2031年中国娃娃机市场现状调研与发展前景趋势分析报告</dc:title>
  <cp:keywords>2025-2031年中国娃娃机市场现状调研与发展前景趋势分析报告</cp:keywords>
  <dc:description>2025-2031年中国娃娃机市场现状调研与发展前景趋势分析报告</dc:description>
</cp:coreProperties>
</file>